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4619E" w14:textId="261C71DE" w:rsidR="00541592" w:rsidRDefault="006141CB" w:rsidP="00541592">
      <w:pPr>
        <w:autoSpaceDE w:val="0"/>
        <w:autoSpaceDN w:val="0"/>
        <w:adjustRightInd w:val="0"/>
        <w:jc w:val="center"/>
      </w:pPr>
      <w:r>
        <w:rPr>
          <w:noProof/>
        </w:rPr>
        <w:drawing>
          <wp:inline distT="0" distB="0" distL="0" distR="0" wp14:anchorId="63CFD8F3" wp14:editId="0E343FC6">
            <wp:extent cx="13335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90650"/>
                    </a:xfrm>
                    <a:prstGeom prst="rect">
                      <a:avLst/>
                    </a:prstGeom>
                    <a:noFill/>
                    <a:ln>
                      <a:noFill/>
                    </a:ln>
                  </pic:spPr>
                </pic:pic>
              </a:graphicData>
            </a:graphic>
          </wp:inline>
        </w:drawing>
      </w:r>
    </w:p>
    <w:p w14:paraId="4EF1CFA0" w14:textId="77777777" w:rsidR="00762ED1" w:rsidRDefault="00762ED1" w:rsidP="00762ED1">
      <w:pPr>
        <w:rPr>
          <w:rFonts w:ascii="Candara" w:hAnsi="Candara" w:cs="Arial"/>
          <w:b/>
          <w:sz w:val="22"/>
          <w:szCs w:val="22"/>
        </w:rPr>
      </w:pPr>
    </w:p>
    <w:p w14:paraId="2DB7162D" w14:textId="77777777" w:rsidR="008071EF" w:rsidRPr="00273A27" w:rsidRDefault="008071EF" w:rsidP="008071EF">
      <w:pPr>
        <w:pStyle w:val="Title"/>
        <w:jc w:val="center"/>
        <w:rPr>
          <w:rFonts w:ascii="Arial" w:hAnsi="Arial" w:cs="Arial"/>
          <w:b/>
          <w:color w:val="000000"/>
          <w:sz w:val="60"/>
          <w:szCs w:val="60"/>
        </w:rPr>
      </w:pPr>
      <w:r w:rsidRPr="00273A27">
        <w:rPr>
          <w:rFonts w:ascii="Arial" w:hAnsi="Arial" w:cs="Arial"/>
          <w:b/>
          <w:color w:val="000000"/>
          <w:sz w:val="60"/>
          <w:szCs w:val="60"/>
        </w:rPr>
        <w:t>Weston Primary School</w:t>
      </w:r>
    </w:p>
    <w:p w14:paraId="63DA8926" w14:textId="77777777" w:rsidR="008071EF" w:rsidRPr="00273A27" w:rsidRDefault="008071EF" w:rsidP="00762ED1">
      <w:pPr>
        <w:rPr>
          <w:rFonts w:ascii="Arial" w:hAnsi="Arial" w:cs="Arial"/>
          <w:b/>
          <w:sz w:val="22"/>
          <w:szCs w:val="22"/>
        </w:rPr>
      </w:pPr>
    </w:p>
    <w:p w14:paraId="51CC579C" w14:textId="77777777" w:rsidR="00273A27" w:rsidRPr="00273A27" w:rsidRDefault="00273A27" w:rsidP="00762ED1">
      <w:pPr>
        <w:rPr>
          <w:rFonts w:ascii="Arial" w:hAnsi="Arial" w:cs="Arial"/>
          <w:b/>
          <w:sz w:val="22"/>
          <w:szCs w:val="22"/>
        </w:rPr>
      </w:pPr>
    </w:p>
    <w:p w14:paraId="2749EF96" w14:textId="77777777" w:rsidR="00273A27" w:rsidRPr="00273A27" w:rsidRDefault="00273A27" w:rsidP="00762ED1">
      <w:pPr>
        <w:rPr>
          <w:rFonts w:ascii="Arial" w:hAnsi="Arial" w:cs="Arial"/>
          <w:b/>
          <w:sz w:val="22"/>
          <w:szCs w:val="22"/>
        </w:rPr>
      </w:pPr>
    </w:p>
    <w:p w14:paraId="5A792741" w14:textId="77777777" w:rsidR="008071EF" w:rsidRPr="00273A27" w:rsidRDefault="008071EF" w:rsidP="00762ED1">
      <w:pPr>
        <w:rPr>
          <w:rFonts w:ascii="Arial" w:hAnsi="Arial" w:cs="Arial"/>
          <w:b/>
          <w:sz w:val="22"/>
          <w:szCs w:val="22"/>
        </w:rPr>
      </w:pPr>
    </w:p>
    <w:p w14:paraId="74E3D9AD" w14:textId="77777777" w:rsidR="000F6AB4" w:rsidRPr="00AB36B0" w:rsidRDefault="005A12F2" w:rsidP="000F6AB4">
      <w:pPr>
        <w:jc w:val="center"/>
        <w:rPr>
          <w:b/>
          <w:sz w:val="80"/>
          <w:szCs w:val="80"/>
        </w:rPr>
      </w:pPr>
      <w:r>
        <w:rPr>
          <w:b/>
          <w:sz w:val="80"/>
          <w:szCs w:val="80"/>
        </w:rPr>
        <w:t>Whistleblowing</w:t>
      </w:r>
      <w:r w:rsidR="000B5AF4">
        <w:rPr>
          <w:b/>
          <w:sz w:val="80"/>
          <w:szCs w:val="80"/>
        </w:rPr>
        <w:t xml:space="preserve"> </w:t>
      </w:r>
      <w:r w:rsidR="00896D30">
        <w:rPr>
          <w:b/>
          <w:sz w:val="80"/>
          <w:szCs w:val="80"/>
        </w:rPr>
        <w:t>Policy</w:t>
      </w:r>
    </w:p>
    <w:p w14:paraId="6422C5B8" w14:textId="77777777" w:rsidR="00273A27" w:rsidRPr="00273A27" w:rsidRDefault="00273A27" w:rsidP="00273A27">
      <w:pPr>
        <w:rPr>
          <w:rFonts w:ascii="Arial" w:hAnsi="Arial" w:cs="Arial"/>
        </w:rPr>
      </w:pPr>
    </w:p>
    <w:p w14:paraId="2508180F" w14:textId="2E79B57D" w:rsidR="008071EF" w:rsidRPr="00273A27" w:rsidRDefault="006141CB" w:rsidP="008071EF">
      <w:pPr>
        <w:rPr>
          <w:rFonts w:ascii="Arial" w:hAnsi="Arial" w:cs="Arial"/>
        </w:rPr>
      </w:pPr>
      <w:r w:rsidRPr="004D34B0">
        <w:rPr>
          <w:rFonts w:ascii="Arial" w:hAnsi="Arial" w:cs="Arial"/>
          <w:noProof/>
          <w:color w:val="000000"/>
        </w:rPr>
        <mc:AlternateContent>
          <mc:Choice Requires="wps">
            <w:drawing>
              <wp:anchor distT="0" distB="0" distL="114300" distR="114300" simplePos="0" relativeHeight="251657728" behindDoc="0" locked="0" layoutInCell="1" allowOverlap="1" wp14:anchorId="537A24B6" wp14:editId="6D13DFB3">
                <wp:simplePos x="0" y="0"/>
                <wp:positionH relativeFrom="column">
                  <wp:posOffset>12700</wp:posOffset>
                </wp:positionH>
                <wp:positionV relativeFrom="paragraph">
                  <wp:posOffset>60960</wp:posOffset>
                </wp:positionV>
                <wp:extent cx="6233160" cy="7620"/>
                <wp:effectExtent l="22225" t="27940" r="21590" b="21590"/>
                <wp:wrapNone/>
                <wp:docPr id="139033520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160" cy="762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4E9F6CE" id="_x0000_t32" coordsize="21600,21600" o:spt="32" o:oned="t" path="m,l21600,21600e" filled="f">
                <v:path arrowok="t" fillok="f" o:connecttype="none"/>
                <o:lock v:ext="edit" shapetype="t"/>
              </v:shapetype>
              <v:shape id="AutoShape 3" o:spid="_x0000_s1026" type="#_x0000_t32" style="position:absolute;margin-left:1pt;margin-top:4.8pt;width:490.8pt;height:.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" strokecolor="#f2f2f2" strokeweight="3pt">
                <v:shadow color="#7f7f7f" opacity=".5" offset="1pt"/>
              </v:shape>
            </w:pict>
          </mc:Fallback>
        </mc:AlternateContent>
      </w:r>
    </w:p>
    <w:p w14:paraId="428FC6B9" w14:textId="77777777" w:rsidR="008071EF" w:rsidRPr="00273A27" w:rsidRDefault="008071EF" w:rsidP="008071EF">
      <w:pPr>
        <w:rPr>
          <w:rFonts w:ascii="Arial" w:hAnsi="Arial" w:cs="Arial"/>
        </w:rPr>
      </w:pPr>
    </w:p>
    <w:p w14:paraId="20C787CB" w14:textId="0C0B99DB" w:rsidR="008071EF" w:rsidRPr="004D34B0" w:rsidRDefault="005A12F2" w:rsidP="00273A27">
      <w:pPr>
        <w:pStyle w:val="Title"/>
        <w:jc w:val="center"/>
        <w:rPr>
          <w:rFonts w:ascii="Arial" w:hAnsi="Arial" w:cs="Arial"/>
          <w:color w:val="000000"/>
        </w:rPr>
      </w:pPr>
      <w:r>
        <w:rPr>
          <w:rFonts w:ascii="Arial" w:hAnsi="Arial" w:cs="Arial"/>
          <w:color w:val="000000"/>
        </w:rPr>
        <w:t>2023</w:t>
      </w:r>
      <w:r w:rsidR="004A34F9">
        <w:rPr>
          <w:rFonts w:ascii="Arial" w:hAnsi="Arial" w:cs="Arial"/>
          <w:color w:val="000000"/>
        </w:rPr>
        <w:t xml:space="preserve"> - 2026</w:t>
      </w:r>
    </w:p>
    <w:p w14:paraId="21B12F65" w14:textId="77777777" w:rsidR="008071EF" w:rsidRPr="00273A27" w:rsidRDefault="008071EF" w:rsidP="008071EF">
      <w:pPr>
        <w:rPr>
          <w:rFonts w:ascii="Arial" w:hAnsi="Arial" w:cs="Arial"/>
        </w:rPr>
      </w:pPr>
    </w:p>
    <w:p w14:paraId="2573F575" w14:textId="77777777" w:rsidR="00EE231B" w:rsidRDefault="00EE231B" w:rsidP="008071EF">
      <w:pPr>
        <w:rPr>
          <w:rFonts w:ascii="Arial" w:hAnsi="Arial" w:cs="Arial"/>
        </w:rPr>
      </w:pPr>
    </w:p>
    <w:p w14:paraId="6C9C5315" w14:textId="77777777" w:rsidR="00EE231B" w:rsidRDefault="00EE231B" w:rsidP="008071EF">
      <w:pPr>
        <w:rPr>
          <w:rFonts w:ascii="Arial" w:hAnsi="Arial" w:cs="Arial"/>
        </w:rPr>
      </w:pPr>
    </w:p>
    <w:p w14:paraId="442C34B4" w14:textId="77777777" w:rsidR="00EE231B" w:rsidRDefault="00EE231B" w:rsidP="008071EF">
      <w:pPr>
        <w:rPr>
          <w:rFonts w:ascii="Arial" w:hAnsi="Arial" w:cs="Arial"/>
        </w:rPr>
      </w:pPr>
    </w:p>
    <w:p w14:paraId="6EEEC2C4" w14:textId="77777777" w:rsidR="00AB36B0" w:rsidRDefault="00AB36B0" w:rsidP="008071EF">
      <w:pPr>
        <w:rPr>
          <w:rFonts w:ascii="Arial" w:hAnsi="Arial" w:cs="Arial"/>
        </w:rPr>
      </w:pPr>
    </w:p>
    <w:p w14:paraId="58B2D030" w14:textId="77777777" w:rsidR="0010639F" w:rsidRDefault="0010639F" w:rsidP="008071EF">
      <w:pPr>
        <w:rPr>
          <w:rFonts w:ascii="Arial" w:hAnsi="Arial" w:cs="Arial"/>
        </w:rPr>
      </w:pPr>
    </w:p>
    <w:p w14:paraId="5EE9AC5C" w14:textId="77777777" w:rsidR="00B859F9" w:rsidRDefault="00B859F9" w:rsidP="008071EF">
      <w:pPr>
        <w:rPr>
          <w:rFonts w:ascii="Arial" w:hAnsi="Arial" w:cs="Arial"/>
        </w:rPr>
      </w:pPr>
    </w:p>
    <w:p w14:paraId="458626FA" w14:textId="77777777" w:rsidR="0010639F" w:rsidRDefault="0010639F" w:rsidP="008071EF">
      <w:pPr>
        <w:rPr>
          <w:rFonts w:ascii="Arial" w:hAnsi="Arial" w:cs="Arial"/>
        </w:rPr>
      </w:pPr>
    </w:p>
    <w:p w14:paraId="469231B1" w14:textId="77777777" w:rsidR="00AB36B0" w:rsidRDefault="00AB36B0" w:rsidP="008071EF">
      <w:pPr>
        <w:rPr>
          <w:rFonts w:ascii="Arial" w:hAnsi="Arial" w:cs="Arial"/>
        </w:rPr>
      </w:pPr>
    </w:p>
    <w:p w14:paraId="71892A37" w14:textId="77777777" w:rsidR="002C7363" w:rsidRPr="00273A27" w:rsidRDefault="002C7363" w:rsidP="008071EF">
      <w:pPr>
        <w:rPr>
          <w:rFonts w:ascii="Arial" w:hAnsi="Arial" w:cs="Arial"/>
        </w:rPr>
      </w:pPr>
    </w:p>
    <w:p w14:paraId="362574CB" w14:textId="77777777" w:rsidR="008071EF" w:rsidRPr="00273A27" w:rsidRDefault="008071EF" w:rsidP="008071EF">
      <w:pPr>
        <w:rPr>
          <w:rFonts w:ascii="Arial" w:hAnsi="Arial" w:cs="Arial"/>
        </w:rPr>
      </w:pPr>
    </w:p>
    <w:tbl>
      <w:tblPr>
        <w:tblW w:w="0" w:type="auto"/>
        <w:tblLook w:val="04A0" w:firstRow="1" w:lastRow="0" w:firstColumn="1" w:lastColumn="0" w:noHBand="0" w:noVBand="1"/>
      </w:tblPr>
      <w:tblGrid>
        <w:gridCol w:w="4219"/>
        <w:gridCol w:w="3332"/>
      </w:tblGrid>
      <w:tr w:rsidR="008071EF" w:rsidRPr="00273A27" w14:paraId="04B14E30" w14:textId="77777777" w:rsidTr="00F60423">
        <w:tc>
          <w:tcPr>
            <w:tcW w:w="4219" w:type="dxa"/>
            <w:shd w:val="clear" w:color="auto" w:fill="auto"/>
          </w:tcPr>
          <w:p w14:paraId="55FE707A"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Approved by Governing Body:</w:t>
            </w:r>
          </w:p>
        </w:tc>
        <w:tc>
          <w:tcPr>
            <w:tcW w:w="3332" w:type="dxa"/>
            <w:shd w:val="clear" w:color="auto" w:fill="auto"/>
          </w:tcPr>
          <w:p w14:paraId="1D2DE545" w14:textId="77777777" w:rsidR="008071EF" w:rsidRPr="00273A27" w:rsidRDefault="00406382" w:rsidP="00F60423">
            <w:pPr>
              <w:spacing w:after="0"/>
              <w:rPr>
                <w:rFonts w:ascii="Arial" w:hAnsi="Arial" w:cs="Arial"/>
                <w:sz w:val="28"/>
                <w:szCs w:val="28"/>
              </w:rPr>
            </w:pPr>
            <w:r>
              <w:rPr>
                <w:rFonts w:ascii="Arial" w:hAnsi="Arial" w:cs="Arial"/>
                <w:sz w:val="28"/>
                <w:szCs w:val="28"/>
              </w:rPr>
              <w:t>22</w:t>
            </w:r>
            <w:r w:rsidRPr="00406382">
              <w:rPr>
                <w:rFonts w:ascii="Arial" w:hAnsi="Arial" w:cs="Arial"/>
                <w:sz w:val="28"/>
                <w:szCs w:val="28"/>
                <w:vertAlign w:val="superscript"/>
              </w:rPr>
              <w:t>nd</w:t>
            </w:r>
            <w:r>
              <w:rPr>
                <w:rFonts w:ascii="Arial" w:hAnsi="Arial" w:cs="Arial"/>
                <w:sz w:val="28"/>
                <w:szCs w:val="28"/>
              </w:rPr>
              <w:t xml:space="preserve"> </w:t>
            </w:r>
            <w:r w:rsidR="002B4D67">
              <w:rPr>
                <w:rFonts w:ascii="Arial" w:hAnsi="Arial" w:cs="Arial"/>
                <w:sz w:val="28"/>
                <w:szCs w:val="28"/>
              </w:rPr>
              <w:t>March 2023</w:t>
            </w:r>
          </w:p>
          <w:p w14:paraId="04C13F98" w14:textId="77777777" w:rsidR="008071EF" w:rsidRPr="00273A27" w:rsidRDefault="008071EF" w:rsidP="00F60423">
            <w:pPr>
              <w:spacing w:after="0"/>
              <w:rPr>
                <w:rFonts w:ascii="Arial" w:hAnsi="Arial" w:cs="Arial"/>
                <w:sz w:val="28"/>
                <w:szCs w:val="28"/>
              </w:rPr>
            </w:pPr>
          </w:p>
        </w:tc>
      </w:tr>
      <w:tr w:rsidR="008071EF" w:rsidRPr="00273A27" w14:paraId="65D8461A" w14:textId="77777777" w:rsidTr="00F60423">
        <w:tc>
          <w:tcPr>
            <w:tcW w:w="4219" w:type="dxa"/>
            <w:shd w:val="clear" w:color="auto" w:fill="auto"/>
          </w:tcPr>
          <w:p w14:paraId="2111421C"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Next review due:</w:t>
            </w:r>
          </w:p>
        </w:tc>
        <w:tc>
          <w:tcPr>
            <w:tcW w:w="3332" w:type="dxa"/>
            <w:shd w:val="clear" w:color="auto" w:fill="auto"/>
          </w:tcPr>
          <w:p w14:paraId="2E21E844" w14:textId="77777777" w:rsidR="008071EF" w:rsidRPr="00273A27" w:rsidRDefault="00612CFA" w:rsidP="0021312C">
            <w:pPr>
              <w:spacing w:after="0"/>
              <w:rPr>
                <w:rFonts w:ascii="Arial" w:hAnsi="Arial" w:cs="Arial"/>
                <w:sz w:val="28"/>
                <w:szCs w:val="28"/>
              </w:rPr>
            </w:pPr>
            <w:r>
              <w:rPr>
                <w:rFonts w:ascii="Arial" w:hAnsi="Arial" w:cs="Arial"/>
                <w:sz w:val="28"/>
                <w:szCs w:val="28"/>
              </w:rPr>
              <w:t>March</w:t>
            </w:r>
            <w:r w:rsidR="000B5AF4">
              <w:rPr>
                <w:rFonts w:ascii="Arial" w:hAnsi="Arial" w:cs="Arial"/>
                <w:sz w:val="28"/>
                <w:szCs w:val="28"/>
              </w:rPr>
              <w:t xml:space="preserve"> 202</w:t>
            </w:r>
            <w:r w:rsidR="002B4D67">
              <w:rPr>
                <w:rFonts w:ascii="Arial" w:hAnsi="Arial" w:cs="Arial"/>
                <w:sz w:val="28"/>
                <w:szCs w:val="28"/>
              </w:rPr>
              <w:t>6</w:t>
            </w:r>
          </w:p>
        </w:tc>
      </w:tr>
    </w:tbl>
    <w:p w14:paraId="350645A3" w14:textId="77777777" w:rsidR="008071EF" w:rsidRPr="00273A27" w:rsidRDefault="008071EF" w:rsidP="008071EF">
      <w:pPr>
        <w:rPr>
          <w:rFonts w:ascii="Arial" w:hAnsi="Arial" w:cs="Arial"/>
        </w:rPr>
      </w:pPr>
    </w:p>
    <w:p w14:paraId="4CAA5129" w14:textId="77777777" w:rsidR="00273504" w:rsidRDefault="00273504" w:rsidP="00273504">
      <w:pPr>
        <w:ind w:left="-720" w:right="-694"/>
        <w:jc w:val="both"/>
        <w:rPr>
          <w:rFonts w:ascii="Candara" w:hAnsi="Candara" w:cs="Arial"/>
          <w:b/>
          <w:sz w:val="22"/>
          <w:szCs w:val="22"/>
        </w:rPr>
      </w:pPr>
    </w:p>
    <w:p w14:paraId="3CF86EA8" w14:textId="77777777" w:rsidR="00E62637" w:rsidRPr="00677412" w:rsidRDefault="009F7722" w:rsidP="0059732C">
      <w:pPr>
        <w:pStyle w:val="Heading1"/>
        <w:contextualSpacing/>
        <w:rPr>
          <w:rFonts w:ascii="Arial" w:hAnsi="Arial" w:cs="Arial"/>
          <w:b/>
          <w:sz w:val="24"/>
          <w:szCs w:val="24"/>
        </w:rPr>
      </w:pPr>
      <w:r>
        <w:rPr>
          <w:rFonts w:ascii="Arial" w:hAnsi="Arial" w:cs="Arial"/>
          <w:b/>
          <w:sz w:val="24"/>
          <w:szCs w:val="24"/>
        </w:rPr>
        <w:lastRenderedPageBreak/>
        <w:t>Contents</w:t>
      </w:r>
    </w:p>
    <w:p w14:paraId="21B9F7ED" w14:textId="77777777" w:rsidR="00513157" w:rsidRDefault="00513157" w:rsidP="009F7722">
      <w:pPr>
        <w:autoSpaceDE w:val="0"/>
        <w:autoSpaceDN w:val="0"/>
        <w:adjustRightInd w:val="0"/>
        <w:contextualSpacing/>
        <w:rPr>
          <w:rFonts w:ascii="Arial" w:hAnsi="Arial" w:cs="Arial"/>
          <w:sz w:val="22"/>
          <w:szCs w:val="22"/>
        </w:rPr>
      </w:pPr>
    </w:p>
    <w:p w14:paraId="76691137" w14:textId="6A14C98A" w:rsidR="00513157" w:rsidRDefault="00513157" w:rsidP="009F7722">
      <w:pPr>
        <w:autoSpaceDE w:val="0"/>
        <w:autoSpaceDN w:val="0"/>
        <w:adjustRightInd w:val="0"/>
        <w:contextualSpacing/>
        <w:rPr>
          <w:rFonts w:ascii="Arial" w:hAnsi="Arial" w:cs="Arial"/>
          <w:sz w:val="22"/>
          <w:szCs w:val="22"/>
        </w:rPr>
      </w:pPr>
      <w:r w:rsidRPr="00513157">
        <w:rPr>
          <w:rFonts w:ascii="Arial" w:hAnsi="Arial" w:cs="Arial"/>
          <w:sz w:val="22"/>
          <w:szCs w:val="22"/>
        </w:rPr>
        <w:t xml:space="preserve">Introduction The School is committed to conducting its business with honesty and </w:t>
      </w:r>
      <w:r w:rsidR="004A34F9" w:rsidRPr="00513157">
        <w:rPr>
          <w:rFonts w:ascii="Arial" w:hAnsi="Arial" w:cs="Arial"/>
          <w:sz w:val="22"/>
          <w:szCs w:val="22"/>
        </w:rPr>
        <w:t>integrity and</w:t>
      </w:r>
      <w:r w:rsidRPr="00513157">
        <w:rPr>
          <w:rFonts w:ascii="Arial" w:hAnsi="Arial" w:cs="Arial"/>
          <w:sz w:val="22"/>
          <w:szCs w:val="22"/>
        </w:rPr>
        <w:t xml:space="preserve"> expects all staff to maintain high standards in accordance with their contractual obligations and the School’s policies and procedures. </w:t>
      </w:r>
    </w:p>
    <w:p w14:paraId="37C66E2E" w14:textId="77777777" w:rsidR="00513157" w:rsidRDefault="00513157" w:rsidP="009F7722">
      <w:pPr>
        <w:autoSpaceDE w:val="0"/>
        <w:autoSpaceDN w:val="0"/>
        <w:adjustRightInd w:val="0"/>
        <w:contextualSpacing/>
        <w:rPr>
          <w:rFonts w:ascii="Arial" w:hAnsi="Arial" w:cs="Arial"/>
          <w:sz w:val="22"/>
          <w:szCs w:val="22"/>
        </w:rPr>
      </w:pPr>
    </w:p>
    <w:p w14:paraId="527DB6A6" w14:textId="3D4BCBD9" w:rsidR="00513157" w:rsidRDefault="00513157" w:rsidP="009F7722">
      <w:pPr>
        <w:autoSpaceDE w:val="0"/>
        <w:autoSpaceDN w:val="0"/>
        <w:adjustRightInd w:val="0"/>
        <w:contextualSpacing/>
        <w:rPr>
          <w:rFonts w:ascii="Arial" w:hAnsi="Arial" w:cs="Arial"/>
          <w:sz w:val="22"/>
          <w:szCs w:val="22"/>
        </w:rPr>
      </w:pPr>
      <w:r w:rsidRPr="00513157">
        <w:rPr>
          <w:rFonts w:ascii="Arial" w:hAnsi="Arial" w:cs="Arial"/>
          <w:sz w:val="22"/>
          <w:szCs w:val="22"/>
        </w:rPr>
        <w:t xml:space="preserve">However, all organisations face the risk of things going wrong from time to time, or of unknowingly </w:t>
      </w:r>
      <w:r w:rsidR="007B1819" w:rsidRPr="00513157">
        <w:rPr>
          <w:rFonts w:ascii="Arial" w:hAnsi="Arial" w:cs="Arial"/>
          <w:sz w:val="22"/>
          <w:szCs w:val="22"/>
        </w:rPr>
        <w:t>harbouring</w:t>
      </w:r>
      <w:r w:rsidRPr="00513157">
        <w:rPr>
          <w:rFonts w:ascii="Arial" w:hAnsi="Arial" w:cs="Arial"/>
          <w:sz w:val="22"/>
          <w:szCs w:val="22"/>
        </w:rPr>
        <w:t xml:space="preserve"> illegal or unethical conduct. A culture of openness and accountability is essential in order to prevent such situations occurring or to address them when they do occur. </w:t>
      </w:r>
    </w:p>
    <w:p w14:paraId="3BD4D346" w14:textId="77777777" w:rsidR="00513157" w:rsidRDefault="00513157" w:rsidP="009F7722">
      <w:pPr>
        <w:autoSpaceDE w:val="0"/>
        <w:autoSpaceDN w:val="0"/>
        <w:adjustRightInd w:val="0"/>
        <w:contextualSpacing/>
        <w:rPr>
          <w:rFonts w:ascii="Arial" w:hAnsi="Arial" w:cs="Arial"/>
          <w:sz w:val="22"/>
          <w:szCs w:val="22"/>
        </w:rPr>
      </w:pPr>
    </w:p>
    <w:p w14:paraId="6EB9FD84" w14:textId="77777777" w:rsidR="00513157" w:rsidRDefault="00513157" w:rsidP="009F7722">
      <w:pPr>
        <w:autoSpaceDE w:val="0"/>
        <w:autoSpaceDN w:val="0"/>
        <w:adjustRightInd w:val="0"/>
        <w:contextualSpacing/>
        <w:rPr>
          <w:rFonts w:ascii="Arial" w:hAnsi="Arial" w:cs="Arial"/>
          <w:sz w:val="22"/>
          <w:szCs w:val="22"/>
        </w:rPr>
      </w:pPr>
      <w:r w:rsidRPr="00513157">
        <w:rPr>
          <w:rFonts w:ascii="Arial" w:hAnsi="Arial" w:cs="Arial"/>
          <w:sz w:val="22"/>
          <w:szCs w:val="22"/>
        </w:rPr>
        <w:t xml:space="preserve">This procedure is not a substitute for normal line management processes but an addition to them. Staff should always first consider using normal line management procedures for raising concerns. This procedure is only for the purpose of raising concerns about wrongdoing and is not a substitute or alternative for existing procedures such as the Grievance, Disciplinary Procedures for staff or the complaints procedure. </w:t>
      </w:r>
    </w:p>
    <w:p w14:paraId="703FB007" w14:textId="77777777" w:rsidR="00513157" w:rsidRDefault="00513157" w:rsidP="009F7722">
      <w:pPr>
        <w:autoSpaceDE w:val="0"/>
        <w:autoSpaceDN w:val="0"/>
        <w:adjustRightInd w:val="0"/>
        <w:contextualSpacing/>
        <w:rPr>
          <w:rFonts w:ascii="Arial" w:hAnsi="Arial" w:cs="Arial"/>
          <w:sz w:val="22"/>
          <w:szCs w:val="22"/>
        </w:rPr>
      </w:pPr>
    </w:p>
    <w:p w14:paraId="5650FF24" w14:textId="77777777" w:rsidR="00513157" w:rsidRDefault="00513157" w:rsidP="009F7722">
      <w:pPr>
        <w:autoSpaceDE w:val="0"/>
        <w:autoSpaceDN w:val="0"/>
        <w:adjustRightInd w:val="0"/>
        <w:contextualSpacing/>
        <w:rPr>
          <w:rFonts w:ascii="Arial" w:hAnsi="Arial" w:cs="Arial"/>
          <w:sz w:val="22"/>
          <w:szCs w:val="22"/>
        </w:rPr>
      </w:pPr>
      <w:r w:rsidRPr="00513157">
        <w:rPr>
          <w:rFonts w:ascii="Arial" w:hAnsi="Arial" w:cs="Arial"/>
          <w:sz w:val="22"/>
          <w:szCs w:val="22"/>
        </w:rPr>
        <w:t xml:space="preserve">This procedure should only be used where all other existing internal procedures are felt to be inappropriate or when a member of staff, for whatever reason, feels inhibited in going through the normal line management procedures. </w:t>
      </w:r>
    </w:p>
    <w:p w14:paraId="7C58F8FE" w14:textId="77777777" w:rsidR="00513157" w:rsidRDefault="00513157" w:rsidP="009F7722">
      <w:pPr>
        <w:autoSpaceDE w:val="0"/>
        <w:autoSpaceDN w:val="0"/>
        <w:adjustRightInd w:val="0"/>
        <w:contextualSpacing/>
        <w:rPr>
          <w:rFonts w:ascii="Arial" w:hAnsi="Arial" w:cs="Arial"/>
          <w:sz w:val="22"/>
          <w:szCs w:val="22"/>
        </w:rPr>
      </w:pPr>
    </w:p>
    <w:p w14:paraId="7C551E35" w14:textId="4864AD63" w:rsidR="009F7722" w:rsidRDefault="00513157" w:rsidP="009F7722">
      <w:pPr>
        <w:autoSpaceDE w:val="0"/>
        <w:autoSpaceDN w:val="0"/>
        <w:adjustRightInd w:val="0"/>
        <w:contextualSpacing/>
        <w:rPr>
          <w:rFonts w:ascii="Arial" w:hAnsi="Arial" w:cs="Arial"/>
          <w:sz w:val="22"/>
          <w:szCs w:val="22"/>
        </w:rPr>
      </w:pPr>
      <w:r w:rsidRPr="00513157">
        <w:rPr>
          <w:rFonts w:ascii="Arial" w:hAnsi="Arial" w:cs="Arial"/>
          <w:sz w:val="22"/>
          <w:szCs w:val="22"/>
        </w:rPr>
        <w:t xml:space="preserve">As an example, if a member of staff has a personal </w:t>
      </w:r>
      <w:r w:rsidR="007B1819" w:rsidRPr="00513157">
        <w:rPr>
          <w:rFonts w:ascii="Arial" w:hAnsi="Arial" w:cs="Arial"/>
          <w:sz w:val="22"/>
          <w:szCs w:val="22"/>
        </w:rPr>
        <w:t>grievance,</w:t>
      </w:r>
      <w:r w:rsidRPr="00513157">
        <w:rPr>
          <w:rFonts w:ascii="Arial" w:hAnsi="Arial" w:cs="Arial"/>
          <w:sz w:val="22"/>
          <w:szCs w:val="22"/>
        </w:rPr>
        <w:t xml:space="preserve"> then it must be raised through the grievance procedure; it would not be appropriate for it to be raised through this procedure. The existence of this procedure does not prevent staff from raising concerns through their trade union if they so wish. The procedure is therefore not a route through which employees can raise concerns about mismanagement which may arise from weak management rather than malpractice.</w:t>
      </w:r>
    </w:p>
    <w:p w14:paraId="6874D3DC" w14:textId="77777777" w:rsidR="00F82930" w:rsidRPr="00677412" w:rsidRDefault="00F82930" w:rsidP="00F82930">
      <w:pPr>
        <w:pStyle w:val="Heading1"/>
        <w:contextualSpacing/>
        <w:rPr>
          <w:rFonts w:ascii="Arial" w:hAnsi="Arial" w:cs="Arial"/>
          <w:b/>
          <w:sz w:val="24"/>
          <w:szCs w:val="24"/>
        </w:rPr>
      </w:pPr>
      <w:r>
        <w:rPr>
          <w:rFonts w:ascii="Arial" w:hAnsi="Arial" w:cs="Arial"/>
          <w:b/>
          <w:sz w:val="24"/>
          <w:szCs w:val="24"/>
        </w:rPr>
        <w:t>Aims of the Policy</w:t>
      </w:r>
    </w:p>
    <w:p w14:paraId="64F07B75" w14:textId="77777777" w:rsidR="007B313A" w:rsidRDefault="007B313A" w:rsidP="007B313A">
      <w:pPr>
        <w:autoSpaceDE w:val="0"/>
        <w:autoSpaceDN w:val="0"/>
        <w:adjustRightInd w:val="0"/>
        <w:ind w:left="405"/>
        <w:contextualSpacing/>
        <w:rPr>
          <w:rFonts w:ascii="Arial" w:hAnsi="Arial" w:cs="Arial"/>
          <w:sz w:val="22"/>
          <w:szCs w:val="22"/>
        </w:rPr>
      </w:pPr>
    </w:p>
    <w:p w14:paraId="78BD1DDA" w14:textId="77777777" w:rsidR="00F82930" w:rsidRPr="00F82930" w:rsidRDefault="00F82930" w:rsidP="00F82930">
      <w:pPr>
        <w:numPr>
          <w:ilvl w:val="0"/>
          <w:numId w:val="30"/>
        </w:numPr>
        <w:autoSpaceDE w:val="0"/>
        <w:autoSpaceDN w:val="0"/>
        <w:adjustRightInd w:val="0"/>
        <w:contextualSpacing/>
        <w:rPr>
          <w:rFonts w:ascii="Arial" w:hAnsi="Arial" w:cs="Arial"/>
          <w:sz w:val="22"/>
          <w:szCs w:val="22"/>
        </w:rPr>
      </w:pPr>
      <w:r w:rsidRPr="00F82930">
        <w:rPr>
          <w:rFonts w:ascii="Arial" w:hAnsi="Arial" w:cs="Arial"/>
          <w:sz w:val="22"/>
          <w:szCs w:val="22"/>
        </w:rPr>
        <w:t>To encourage staff to report suspected wrongdoing as soon as possible, in the knowledge that their concerns will be taken seriously and investigated as appropriate, and that their confidentiality will be respected;</w:t>
      </w:r>
    </w:p>
    <w:p w14:paraId="0A2F390C" w14:textId="77777777" w:rsidR="00F82930" w:rsidRPr="00F82930" w:rsidRDefault="00F82930" w:rsidP="00F82930">
      <w:pPr>
        <w:numPr>
          <w:ilvl w:val="0"/>
          <w:numId w:val="30"/>
        </w:numPr>
        <w:autoSpaceDE w:val="0"/>
        <w:autoSpaceDN w:val="0"/>
        <w:adjustRightInd w:val="0"/>
        <w:contextualSpacing/>
        <w:rPr>
          <w:rFonts w:ascii="Arial" w:hAnsi="Arial" w:cs="Arial"/>
          <w:sz w:val="22"/>
          <w:szCs w:val="22"/>
        </w:rPr>
      </w:pPr>
      <w:r w:rsidRPr="00F82930">
        <w:rPr>
          <w:rFonts w:ascii="Arial" w:hAnsi="Arial" w:cs="Arial"/>
          <w:sz w:val="22"/>
          <w:szCs w:val="22"/>
        </w:rPr>
        <w:t xml:space="preserve">To provide staff with guidance as to how to raise those concerns; </w:t>
      </w:r>
    </w:p>
    <w:p w14:paraId="50AC36C8" w14:textId="77777777" w:rsidR="00F82930" w:rsidRPr="00F82930" w:rsidRDefault="00F82930" w:rsidP="00F82930">
      <w:pPr>
        <w:numPr>
          <w:ilvl w:val="0"/>
          <w:numId w:val="30"/>
        </w:numPr>
        <w:autoSpaceDE w:val="0"/>
        <w:autoSpaceDN w:val="0"/>
        <w:adjustRightInd w:val="0"/>
        <w:contextualSpacing/>
        <w:rPr>
          <w:rFonts w:ascii="Arial" w:hAnsi="Arial" w:cs="Arial"/>
          <w:sz w:val="22"/>
          <w:szCs w:val="22"/>
        </w:rPr>
      </w:pPr>
      <w:r w:rsidRPr="00F82930">
        <w:rPr>
          <w:rFonts w:ascii="Arial" w:hAnsi="Arial" w:cs="Arial"/>
          <w:sz w:val="22"/>
          <w:szCs w:val="22"/>
        </w:rPr>
        <w:t>To reassure staff that they should be able to raise genuine concerns in good faith without fear of reprisals, even if they turn out to be a mistaken.</w:t>
      </w:r>
    </w:p>
    <w:p w14:paraId="79BE840C" w14:textId="77777777" w:rsidR="00F82930" w:rsidRPr="00F82930" w:rsidRDefault="00F82930" w:rsidP="009F7722">
      <w:pPr>
        <w:autoSpaceDE w:val="0"/>
        <w:autoSpaceDN w:val="0"/>
        <w:adjustRightInd w:val="0"/>
        <w:contextualSpacing/>
        <w:rPr>
          <w:rFonts w:ascii="Arial" w:hAnsi="Arial" w:cs="Arial"/>
          <w:sz w:val="22"/>
          <w:szCs w:val="22"/>
        </w:rPr>
      </w:pPr>
    </w:p>
    <w:p w14:paraId="1CDCC80F" w14:textId="77777777" w:rsidR="00F82930" w:rsidRPr="00F82930" w:rsidRDefault="00F82930" w:rsidP="009F7722">
      <w:pPr>
        <w:autoSpaceDE w:val="0"/>
        <w:autoSpaceDN w:val="0"/>
        <w:adjustRightInd w:val="0"/>
        <w:contextualSpacing/>
        <w:rPr>
          <w:rFonts w:ascii="Arial" w:hAnsi="Arial" w:cs="Arial"/>
          <w:sz w:val="22"/>
          <w:szCs w:val="22"/>
        </w:rPr>
      </w:pPr>
      <w:r w:rsidRPr="00F82930">
        <w:rPr>
          <w:rFonts w:ascii="Arial" w:hAnsi="Arial" w:cs="Arial"/>
          <w:sz w:val="22"/>
          <w:szCs w:val="22"/>
        </w:rPr>
        <w:t xml:space="preserve">This policy takes account of the Whistleblowing Arrangements Code of Practice issued by the British Standards Institute and Public Concern at Work. </w:t>
      </w:r>
    </w:p>
    <w:p w14:paraId="5CF39920" w14:textId="77777777" w:rsidR="00F82930" w:rsidRPr="00F82930" w:rsidRDefault="00F82930" w:rsidP="009F7722">
      <w:pPr>
        <w:autoSpaceDE w:val="0"/>
        <w:autoSpaceDN w:val="0"/>
        <w:adjustRightInd w:val="0"/>
        <w:contextualSpacing/>
        <w:rPr>
          <w:rFonts w:ascii="Arial" w:hAnsi="Arial" w:cs="Arial"/>
          <w:sz w:val="22"/>
          <w:szCs w:val="22"/>
        </w:rPr>
      </w:pPr>
    </w:p>
    <w:p w14:paraId="08464AE1" w14:textId="77777777" w:rsidR="00F82930" w:rsidRPr="00F82930" w:rsidRDefault="00F82930" w:rsidP="009F7722">
      <w:pPr>
        <w:autoSpaceDE w:val="0"/>
        <w:autoSpaceDN w:val="0"/>
        <w:adjustRightInd w:val="0"/>
        <w:contextualSpacing/>
        <w:rPr>
          <w:rFonts w:ascii="Arial" w:hAnsi="Arial" w:cs="Arial"/>
          <w:sz w:val="22"/>
          <w:szCs w:val="22"/>
        </w:rPr>
      </w:pPr>
      <w:r w:rsidRPr="00F82930">
        <w:rPr>
          <w:rFonts w:ascii="Arial" w:hAnsi="Arial" w:cs="Arial"/>
          <w:sz w:val="22"/>
          <w:szCs w:val="22"/>
        </w:rPr>
        <w:t>This policy does not form part of an employee’s contract of employment and is not intended to have contractual effect. It is provided for guidance to all members of staff at the School and the School reserves the right to amend its co</w:t>
      </w:r>
      <w:r w:rsidR="00C4777E">
        <w:rPr>
          <w:rFonts w:ascii="Arial" w:hAnsi="Arial" w:cs="Arial"/>
          <w:sz w:val="22"/>
          <w:szCs w:val="22"/>
        </w:rPr>
        <w:t>ntent at any time.</w:t>
      </w:r>
    </w:p>
    <w:p w14:paraId="0BB33C95" w14:textId="77777777" w:rsidR="00F82930" w:rsidRPr="00F82930" w:rsidRDefault="00F82930" w:rsidP="009F7722">
      <w:pPr>
        <w:autoSpaceDE w:val="0"/>
        <w:autoSpaceDN w:val="0"/>
        <w:adjustRightInd w:val="0"/>
        <w:contextualSpacing/>
        <w:rPr>
          <w:rFonts w:ascii="Arial" w:hAnsi="Arial" w:cs="Arial"/>
          <w:sz w:val="22"/>
          <w:szCs w:val="22"/>
        </w:rPr>
      </w:pPr>
    </w:p>
    <w:p w14:paraId="7627E55C" w14:textId="77777777" w:rsidR="00F82930" w:rsidRDefault="00F82930" w:rsidP="009F7722">
      <w:pPr>
        <w:autoSpaceDE w:val="0"/>
        <w:autoSpaceDN w:val="0"/>
        <w:adjustRightInd w:val="0"/>
        <w:contextualSpacing/>
        <w:rPr>
          <w:rFonts w:ascii="Arial" w:hAnsi="Arial" w:cs="Arial"/>
          <w:sz w:val="22"/>
          <w:szCs w:val="22"/>
        </w:rPr>
      </w:pPr>
      <w:r w:rsidRPr="00F82930">
        <w:rPr>
          <w:rFonts w:ascii="Arial" w:hAnsi="Arial" w:cs="Arial"/>
          <w:sz w:val="22"/>
          <w:szCs w:val="22"/>
        </w:rPr>
        <w:t>This Policy reflects the School’s current practices and applies to all individuals working at all levels of the organisation, including the Governors, Headteacher, members of the Senior Leadership Team, employees, consultants, contractors, trainees, part-time and fixed-term workers, casual and agency staff (collectively referred to as “Staff” in this policy) who are advised to familiarise themselves with its content.</w:t>
      </w:r>
    </w:p>
    <w:p w14:paraId="7396F454" w14:textId="77777777" w:rsidR="007B313A" w:rsidRDefault="007B313A" w:rsidP="009F7722">
      <w:pPr>
        <w:autoSpaceDE w:val="0"/>
        <w:autoSpaceDN w:val="0"/>
        <w:adjustRightInd w:val="0"/>
        <w:contextualSpacing/>
        <w:rPr>
          <w:rFonts w:ascii="Arial" w:hAnsi="Arial" w:cs="Arial"/>
          <w:sz w:val="22"/>
          <w:szCs w:val="22"/>
        </w:rPr>
      </w:pPr>
    </w:p>
    <w:p w14:paraId="012828BD" w14:textId="77777777" w:rsidR="007B313A" w:rsidRDefault="007B313A" w:rsidP="009F7722">
      <w:pPr>
        <w:autoSpaceDE w:val="0"/>
        <w:autoSpaceDN w:val="0"/>
        <w:adjustRightInd w:val="0"/>
        <w:contextualSpacing/>
        <w:rPr>
          <w:rFonts w:ascii="Arial" w:hAnsi="Arial" w:cs="Arial"/>
          <w:sz w:val="22"/>
          <w:szCs w:val="22"/>
        </w:rPr>
      </w:pPr>
    </w:p>
    <w:p w14:paraId="7CAF95A0" w14:textId="77777777" w:rsidR="007B313A" w:rsidRPr="00677412" w:rsidRDefault="007B313A" w:rsidP="007B313A">
      <w:pPr>
        <w:pStyle w:val="Heading1"/>
        <w:contextualSpacing/>
        <w:rPr>
          <w:rFonts w:ascii="Arial" w:hAnsi="Arial" w:cs="Arial"/>
          <w:b/>
          <w:sz w:val="24"/>
          <w:szCs w:val="24"/>
        </w:rPr>
      </w:pPr>
      <w:r>
        <w:rPr>
          <w:rFonts w:ascii="Arial" w:hAnsi="Arial" w:cs="Arial"/>
          <w:b/>
          <w:sz w:val="24"/>
          <w:szCs w:val="24"/>
        </w:rPr>
        <w:lastRenderedPageBreak/>
        <w:t>When should this policy be used?</w:t>
      </w:r>
    </w:p>
    <w:p w14:paraId="770C1974" w14:textId="77777777" w:rsidR="007B313A" w:rsidRDefault="007B313A" w:rsidP="007B313A">
      <w:pPr>
        <w:autoSpaceDE w:val="0"/>
        <w:autoSpaceDN w:val="0"/>
        <w:adjustRightInd w:val="0"/>
        <w:ind w:left="405"/>
        <w:contextualSpacing/>
        <w:rPr>
          <w:rFonts w:ascii="Arial" w:hAnsi="Arial" w:cs="Arial"/>
          <w:sz w:val="22"/>
          <w:szCs w:val="22"/>
        </w:rPr>
      </w:pPr>
    </w:p>
    <w:p w14:paraId="263965F6" w14:textId="77777777" w:rsidR="007B313A" w:rsidRDefault="007B313A" w:rsidP="009F7722">
      <w:pPr>
        <w:autoSpaceDE w:val="0"/>
        <w:autoSpaceDN w:val="0"/>
        <w:adjustRightInd w:val="0"/>
        <w:contextualSpacing/>
        <w:rPr>
          <w:rFonts w:ascii="Arial" w:hAnsi="Arial" w:cs="Arial"/>
          <w:sz w:val="22"/>
          <w:szCs w:val="22"/>
        </w:rPr>
      </w:pPr>
      <w:r w:rsidRPr="007B313A">
        <w:rPr>
          <w:rFonts w:ascii="Arial" w:hAnsi="Arial" w:cs="Arial"/>
          <w:sz w:val="22"/>
          <w:szCs w:val="22"/>
        </w:rPr>
        <w:t xml:space="preserve">This policy and procedure is for disclosures about matters other than a breach of an employee’s own contract of employment. If an employee is concerned that their own contract has been, or is likely to be, breached he / she should use the school’s grievance procedure </w:t>
      </w:r>
    </w:p>
    <w:p w14:paraId="03095AB9" w14:textId="77777777" w:rsidR="007B313A" w:rsidRDefault="007B313A" w:rsidP="009F7722">
      <w:pPr>
        <w:autoSpaceDE w:val="0"/>
        <w:autoSpaceDN w:val="0"/>
        <w:adjustRightInd w:val="0"/>
        <w:contextualSpacing/>
        <w:rPr>
          <w:rFonts w:ascii="Arial" w:hAnsi="Arial" w:cs="Arial"/>
          <w:sz w:val="22"/>
          <w:szCs w:val="22"/>
        </w:rPr>
      </w:pPr>
    </w:p>
    <w:p w14:paraId="18EA2235" w14:textId="77777777" w:rsidR="007B313A" w:rsidRPr="00677412" w:rsidRDefault="007B313A" w:rsidP="007B313A">
      <w:pPr>
        <w:pStyle w:val="Heading1"/>
        <w:contextualSpacing/>
        <w:rPr>
          <w:rFonts w:ascii="Arial" w:hAnsi="Arial" w:cs="Arial"/>
          <w:b/>
          <w:sz w:val="24"/>
          <w:szCs w:val="24"/>
        </w:rPr>
      </w:pPr>
      <w:r>
        <w:rPr>
          <w:rFonts w:ascii="Arial" w:hAnsi="Arial" w:cs="Arial"/>
          <w:b/>
          <w:sz w:val="24"/>
          <w:szCs w:val="24"/>
        </w:rPr>
        <w:t>Qualifying disclosures</w:t>
      </w:r>
    </w:p>
    <w:p w14:paraId="692F0B2B" w14:textId="77777777" w:rsidR="007B313A" w:rsidRDefault="007B313A" w:rsidP="007B313A">
      <w:pPr>
        <w:autoSpaceDE w:val="0"/>
        <w:autoSpaceDN w:val="0"/>
        <w:adjustRightInd w:val="0"/>
        <w:ind w:left="405"/>
        <w:contextualSpacing/>
        <w:rPr>
          <w:rFonts w:ascii="Arial" w:hAnsi="Arial" w:cs="Arial"/>
          <w:sz w:val="22"/>
          <w:szCs w:val="22"/>
        </w:rPr>
      </w:pPr>
    </w:p>
    <w:p w14:paraId="4CCC5F24" w14:textId="77777777" w:rsidR="007B313A" w:rsidRDefault="007B313A" w:rsidP="009F7722">
      <w:pPr>
        <w:autoSpaceDE w:val="0"/>
        <w:autoSpaceDN w:val="0"/>
        <w:adjustRightInd w:val="0"/>
        <w:contextualSpacing/>
        <w:rPr>
          <w:rFonts w:ascii="Arial" w:hAnsi="Arial" w:cs="Arial"/>
          <w:sz w:val="22"/>
          <w:szCs w:val="22"/>
        </w:rPr>
      </w:pPr>
      <w:r w:rsidRPr="007B313A">
        <w:rPr>
          <w:rFonts w:ascii="Arial" w:hAnsi="Arial" w:cs="Arial"/>
          <w:sz w:val="22"/>
          <w:szCs w:val="22"/>
        </w:rPr>
        <w:t xml:space="preserve">The law provides protection for employees who raise legitimate concerns about specified matters. These are called ‘qualifying disclosures’ A qualifying disclosure means any disclosure of information that in the reasonable belief of the worker is made in the public interest. </w:t>
      </w:r>
    </w:p>
    <w:p w14:paraId="576ABED8" w14:textId="77777777" w:rsidR="007B313A" w:rsidRDefault="007B313A" w:rsidP="009F7722">
      <w:pPr>
        <w:autoSpaceDE w:val="0"/>
        <w:autoSpaceDN w:val="0"/>
        <w:adjustRightInd w:val="0"/>
        <w:contextualSpacing/>
        <w:rPr>
          <w:rFonts w:ascii="Arial" w:hAnsi="Arial" w:cs="Arial"/>
          <w:sz w:val="22"/>
          <w:szCs w:val="22"/>
        </w:rPr>
      </w:pPr>
    </w:p>
    <w:p w14:paraId="35284B59" w14:textId="77777777" w:rsidR="007B313A" w:rsidRDefault="007B313A" w:rsidP="009F7722">
      <w:pPr>
        <w:autoSpaceDE w:val="0"/>
        <w:autoSpaceDN w:val="0"/>
        <w:adjustRightInd w:val="0"/>
        <w:contextualSpacing/>
        <w:rPr>
          <w:rFonts w:ascii="Arial" w:hAnsi="Arial" w:cs="Arial"/>
          <w:sz w:val="22"/>
          <w:szCs w:val="22"/>
        </w:rPr>
      </w:pPr>
      <w:r w:rsidRPr="007B313A">
        <w:rPr>
          <w:rFonts w:ascii="Arial" w:hAnsi="Arial" w:cs="Arial"/>
          <w:sz w:val="22"/>
          <w:szCs w:val="22"/>
        </w:rPr>
        <w:t xml:space="preserve">Whistleblowing is the disclosure of information which relates to suspected wrongdoing or dangers at work. This may include: </w:t>
      </w:r>
    </w:p>
    <w:p w14:paraId="65DF57DE" w14:textId="77777777" w:rsidR="007B313A" w:rsidRDefault="007B313A" w:rsidP="009F7722">
      <w:pPr>
        <w:autoSpaceDE w:val="0"/>
        <w:autoSpaceDN w:val="0"/>
        <w:adjustRightInd w:val="0"/>
        <w:contextualSpacing/>
        <w:rPr>
          <w:rFonts w:ascii="Arial" w:hAnsi="Arial" w:cs="Arial"/>
          <w:sz w:val="22"/>
          <w:szCs w:val="22"/>
        </w:rPr>
      </w:pPr>
    </w:p>
    <w:p w14:paraId="443AC4E0" w14:textId="77777777" w:rsidR="007B313A" w:rsidRDefault="007B313A" w:rsidP="00C4777E">
      <w:pPr>
        <w:numPr>
          <w:ilvl w:val="0"/>
          <w:numId w:val="30"/>
        </w:numPr>
        <w:autoSpaceDE w:val="0"/>
        <w:autoSpaceDN w:val="0"/>
        <w:adjustRightInd w:val="0"/>
        <w:contextualSpacing/>
        <w:rPr>
          <w:rFonts w:ascii="Arial" w:hAnsi="Arial" w:cs="Arial"/>
          <w:sz w:val="22"/>
          <w:szCs w:val="22"/>
        </w:rPr>
      </w:pPr>
      <w:r w:rsidRPr="007B313A">
        <w:rPr>
          <w:rFonts w:ascii="Arial" w:hAnsi="Arial" w:cs="Arial"/>
          <w:sz w:val="22"/>
          <w:szCs w:val="22"/>
        </w:rPr>
        <w:t xml:space="preserve">criminal activity; </w:t>
      </w:r>
    </w:p>
    <w:p w14:paraId="1D9FAE6D" w14:textId="77777777" w:rsidR="007B313A" w:rsidRDefault="007B313A" w:rsidP="00C4777E">
      <w:pPr>
        <w:numPr>
          <w:ilvl w:val="0"/>
          <w:numId w:val="30"/>
        </w:numPr>
        <w:autoSpaceDE w:val="0"/>
        <w:autoSpaceDN w:val="0"/>
        <w:adjustRightInd w:val="0"/>
        <w:contextualSpacing/>
        <w:rPr>
          <w:rFonts w:ascii="Arial" w:hAnsi="Arial" w:cs="Arial"/>
          <w:sz w:val="22"/>
          <w:szCs w:val="22"/>
        </w:rPr>
      </w:pPr>
      <w:r w:rsidRPr="007B313A">
        <w:rPr>
          <w:rFonts w:ascii="Arial" w:hAnsi="Arial" w:cs="Arial"/>
          <w:sz w:val="22"/>
          <w:szCs w:val="22"/>
        </w:rPr>
        <w:t xml:space="preserve">child protection and/or safeguarding concerns; * See note at the end of this policy </w:t>
      </w:r>
    </w:p>
    <w:p w14:paraId="11F35867" w14:textId="77777777" w:rsidR="007B313A" w:rsidRDefault="007B313A" w:rsidP="00C4777E">
      <w:pPr>
        <w:numPr>
          <w:ilvl w:val="0"/>
          <w:numId w:val="30"/>
        </w:numPr>
        <w:autoSpaceDE w:val="0"/>
        <w:autoSpaceDN w:val="0"/>
        <w:adjustRightInd w:val="0"/>
        <w:contextualSpacing/>
        <w:rPr>
          <w:rFonts w:ascii="Arial" w:hAnsi="Arial" w:cs="Arial"/>
          <w:sz w:val="22"/>
          <w:szCs w:val="22"/>
        </w:rPr>
      </w:pPr>
      <w:r w:rsidRPr="007B313A">
        <w:rPr>
          <w:rFonts w:ascii="Arial" w:hAnsi="Arial" w:cs="Arial"/>
          <w:sz w:val="22"/>
          <w:szCs w:val="22"/>
        </w:rPr>
        <w:t xml:space="preserve">miscarriages of justice; </w:t>
      </w:r>
    </w:p>
    <w:p w14:paraId="3F9321DD" w14:textId="77777777" w:rsidR="007B313A" w:rsidRDefault="007B313A" w:rsidP="00C4777E">
      <w:pPr>
        <w:numPr>
          <w:ilvl w:val="0"/>
          <w:numId w:val="30"/>
        </w:numPr>
        <w:autoSpaceDE w:val="0"/>
        <w:autoSpaceDN w:val="0"/>
        <w:adjustRightInd w:val="0"/>
        <w:contextualSpacing/>
        <w:rPr>
          <w:rFonts w:ascii="Arial" w:hAnsi="Arial" w:cs="Arial"/>
          <w:sz w:val="22"/>
          <w:szCs w:val="22"/>
        </w:rPr>
      </w:pPr>
      <w:r w:rsidRPr="007B313A">
        <w:rPr>
          <w:rFonts w:ascii="Arial" w:hAnsi="Arial" w:cs="Arial"/>
          <w:sz w:val="22"/>
          <w:szCs w:val="22"/>
        </w:rPr>
        <w:t xml:space="preserve">danger to health and safety; </w:t>
      </w:r>
    </w:p>
    <w:p w14:paraId="0A86E8D7" w14:textId="77777777" w:rsidR="007B313A" w:rsidRDefault="007B313A" w:rsidP="00C4777E">
      <w:pPr>
        <w:numPr>
          <w:ilvl w:val="0"/>
          <w:numId w:val="30"/>
        </w:numPr>
        <w:autoSpaceDE w:val="0"/>
        <w:autoSpaceDN w:val="0"/>
        <w:adjustRightInd w:val="0"/>
        <w:contextualSpacing/>
        <w:rPr>
          <w:rFonts w:ascii="Arial" w:hAnsi="Arial" w:cs="Arial"/>
          <w:sz w:val="22"/>
          <w:szCs w:val="22"/>
        </w:rPr>
      </w:pPr>
      <w:r w:rsidRPr="007B313A">
        <w:rPr>
          <w:rFonts w:ascii="Arial" w:hAnsi="Arial" w:cs="Arial"/>
          <w:sz w:val="22"/>
          <w:szCs w:val="22"/>
        </w:rPr>
        <w:t xml:space="preserve">damage to the environment; </w:t>
      </w:r>
    </w:p>
    <w:p w14:paraId="749F3381" w14:textId="77777777" w:rsidR="007B313A" w:rsidRDefault="007B313A" w:rsidP="00C4777E">
      <w:pPr>
        <w:numPr>
          <w:ilvl w:val="0"/>
          <w:numId w:val="30"/>
        </w:numPr>
        <w:autoSpaceDE w:val="0"/>
        <w:autoSpaceDN w:val="0"/>
        <w:adjustRightInd w:val="0"/>
        <w:contextualSpacing/>
        <w:rPr>
          <w:rFonts w:ascii="Arial" w:hAnsi="Arial" w:cs="Arial"/>
          <w:sz w:val="22"/>
          <w:szCs w:val="22"/>
        </w:rPr>
      </w:pPr>
      <w:r w:rsidRPr="007B313A">
        <w:rPr>
          <w:rFonts w:ascii="Arial" w:hAnsi="Arial" w:cs="Arial"/>
          <w:sz w:val="22"/>
          <w:szCs w:val="22"/>
        </w:rPr>
        <w:t>failure to comply with any legal or professional obligation or regulatory requirements;</w:t>
      </w:r>
    </w:p>
    <w:p w14:paraId="1A87CCEF" w14:textId="77777777" w:rsidR="007B313A" w:rsidRDefault="007B313A" w:rsidP="00C4777E">
      <w:pPr>
        <w:numPr>
          <w:ilvl w:val="0"/>
          <w:numId w:val="30"/>
        </w:numPr>
        <w:autoSpaceDE w:val="0"/>
        <w:autoSpaceDN w:val="0"/>
        <w:adjustRightInd w:val="0"/>
        <w:contextualSpacing/>
        <w:rPr>
          <w:rFonts w:ascii="Arial" w:hAnsi="Arial" w:cs="Arial"/>
          <w:sz w:val="22"/>
          <w:szCs w:val="22"/>
        </w:rPr>
      </w:pPr>
      <w:r w:rsidRPr="007B313A">
        <w:rPr>
          <w:rFonts w:ascii="Arial" w:hAnsi="Arial" w:cs="Arial"/>
          <w:sz w:val="22"/>
          <w:szCs w:val="22"/>
        </w:rPr>
        <w:t>financial fraud or mismanagement;</w:t>
      </w:r>
    </w:p>
    <w:p w14:paraId="66CDA40B" w14:textId="77777777" w:rsidR="007B313A" w:rsidRDefault="007B313A" w:rsidP="00C4777E">
      <w:pPr>
        <w:numPr>
          <w:ilvl w:val="0"/>
          <w:numId w:val="30"/>
        </w:numPr>
        <w:autoSpaceDE w:val="0"/>
        <w:autoSpaceDN w:val="0"/>
        <w:adjustRightInd w:val="0"/>
        <w:contextualSpacing/>
        <w:rPr>
          <w:rFonts w:ascii="Arial" w:hAnsi="Arial" w:cs="Arial"/>
          <w:sz w:val="22"/>
          <w:szCs w:val="22"/>
        </w:rPr>
      </w:pPr>
      <w:r w:rsidRPr="007B313A">
        <w:rPr>
          <w:rFonts w:ascii="Arial" w:hAnsi="Arial" w:cs="Arial"/>
          <w:sz w:val="22"/>
          <w:szCs w:val="22"/>
        </w:rPr>
        <w:t>negligence;</w:t>
      </w:r>
    </w:p>
    <w:p w14:paraId="7A1B352D" w14:textId="77777777" w:rsidR="007B313A" w:rsidRDefault="007B313A" w:rsidP="00C4777E">
      <w:pPr>
        <w:numPr>
          <w:ilvl w:val="0"/>
          <w:numId w:val="30"/>
        </w:numPr>
        <w:autoSpaceDE w:val="0"/>
        <w:autoSpaceDN w:val="0"/>
        <w:adjustRightInd w:val="0"/>
        <w:contextualSpacing/>
        <w:rPr>
          <w:rFonts w:ascii="Arial" w:hAnsi="Arial" w:cs="Arial"/>
          <w:sz w:val="22"/>
          <w:szCs w:val="22"/>
        </w:rPr>
      </w:pPr>
      <w:r w:rsidRPr="007B313A">
        <w:rPr>
          <w:rFonts w:ascii="Arial" w:hAnsi="Arial" w:cs="Arial"/>
          <w:sz w:val="22"/>
          <w:szCs w:val="22"/>
        </w:rPr>
        <w:t xml:space="preserve">breach of the school’s internal policies and procedures including its Code of Conduct; </w:t>
      </w:r>
    </w:p>
    <w:p w14:paraId="00D3F0DE" w14:textId="77777777" w:rsidR="007B313A" w:rsidRDefault="007B313A" w:rsidP="00C4777E">
      <w:pPr>
        <w:numPr>
          <w:ilvl w:val="0"/>
          <w:numId w:val="30"/>
        </w:numPr>
        <w:autoSpaceDE w:val="0"/>
        <w:autoSpaceDN w:val="0"/>
        <w:adjustRightInd w:val="0"/>
        <w:contextualSpacing/>
        <w:rPr>
          <w:rFonts w:ascii="Arial" w:hAnsi="Arial" w:cs="Arial"/>
          <w:sz w:val="22"/>
          <w:szCs w:val="22"/>
        </w:rPr>
      </w:pPr>
      <w:r w:rsidRPr="007B313A">
        <w:rPr>
          <w:rFonts w:ascii="Arial" w:hAnsi="Arial" w:cs="Arial"/>
          <w:sz w:val="22"/>
          <w:szCs w:val="22"/>
        </w:rPr>
        <w:t xml:space="preserve">conduct likely to damage the School’s reputation; </w:t>
      </w:r>
    </w:p>
    <w:p w14:paraId="5DCC2F51" w14:textId="77777777" w:rsidR="007B313A" w:rsidRDefault="007B313A" w:rsidP="00C4777E">
      <w:pPr>
        <w:numPr>
          <w:ilvl w:val="0"/>
          <w:numId w:val="30"/>
        </w:numPr>
        <w:autoSpaceDE w:val="0"/>
        <w:autoSpaceDN w:val="0"/>
        <w:adjustRightInd w:val="0"/>
        <w:contextualSpacing/>
        <w:rPr>
          <w:rFonts w:ascii="Arial" w:hAnsi="Arial" w:cs="Arial"/>
          <w:sz w:val="22"/>
          <w:szCs w:val="22"/>
        </w:rPr>
      </w:pPr>
      <w:r w:rsidRPr="007B313A">
        <w:rPr>
          <w:rFonts w:ascii="Arial" w:hAnsi="Arial" w:cs="Arial"/>
          <w:sz w:val="22"/>
          <w:szCs w:val="22"/>
        </w:rPr>
        <w:t xml:space="preserve">unauthorised disclosure of confidential information; </w:t>
      </w:r>
    </w:p>
    <w:p w14:paraId="7D4018E1" w14:textId="77777777" w:rsidR="007B313A" w:rsidRPr="00F57FBA" w:rsidRDefault="007B313A" w:rsidP="00C4777E">
      <w:pPr>
        <w:numPr>
          <w:ilvl w:val="0"/>
          <w:numId w:val="30"/>
        </w:numPr>
        <w:autoSpaceDE w:val="0"/>
        <w:autoSpaceDN w:val="0"/>
        <w:adjustRightInd w:val="0"/>
        <w:contextualSpacing/>
        <w:rPr>
          <w:rFonts w:ascii="Arial" w:hAnsi="Arial" w:cs="Arial"/>
          <w:b/>
          <w:bCs/>
          <w:color w:val="792B91"/>
          <w:sz w:val="22"/>
          <w:szCs w:val="22"/>
        </w:rPr>
      </w:pPr>
      <w:r w:rsidRPr="007B313A">
        <w:rPr>
          <w:rFonts w:ascii="Arial" w:hAnsi="Arial" w:cs="Arial"/>
          <w:sz w:val="22"/>
          <w:szCs w:val="22"/>
        </w:rPr>
        <w:t>The deliberate concealment of any of the above matters.</w:t>
      </w:r>
    </w:p>
    <w:p w14:paraId="1F076EF8" w14:textId="77777777" w:rsidR="00F57FBA" w:rsidRDefault="00F57FBA" w:rsidP="00F57FBA">
      <w:pPr>
        <w:autoSpaceDE w:val="0"/>
        <w:autoSpaceDN w:val="0"/>
        <w:adjustRightInd w:val="0"/>
        <w:contextualSpacing/>
        <w:rPr>
          <w:rFonts w:ascii="Arial" w:hAnsi="Arial" w:cs="Arial"/>
          <w:sz w:val="22"/>
          <w:szCs w:val="22"/>
        </w:rPr>
      </w:pPr>
    </w:p>
    <w:p w14:paraId="7B38E40D" w14:textId="77777777" w:rsidR="00F57FBA" w:rsidRPr="00677412" w:rsidRDefault="00C4777E" w:rsidP="00F57FBA">
      <w:pPr>
        <w:pStyle w:val="Heading1"/>
        <w:contextualSpacing/>
        <w:rPr>
          <w:rFonts w:ascii="Arial" w:hAnsi="Arial" w:cs="Arial"/>
          <w:b/>
          <w:sz w:val="24"/>
          <w:szCs w:val="24"/>
        </w:rPr>
      </w:pPr>
      <w:r>
        <w:rPr>
          <w:rFonts w:ascii="Arial" w:hAnsi="Arial" w:cs="Arial"/>
          <w:b/>
          <w:sz w:val="24"/>
          <w:szCs w:val="24"/>
        </w:rPr>
        <w:t>When should this policy not be used?</w:t>
      </w:r>
    </w:p>
    <w:p w14:paraId="5091BD42" w14:textId="77777777" w:rsidR="00C4777E" w:rsidRDefault="00C4777E" w:rsidP="00F57FBA">
      <w:pPr>
        <w:autoSpaceDE w:val="0"/>
        <w:autoSpaceDN w:val="0"/>
        <w:adjustRightInd w:val="0"/>
        <w:contextualSpacing/>
      </w:pPr>
    </w:p>
    <w:p w14:paraId="0216749B" w14:textId="77777777" w:rsidR="00C4777E" w:rsidRPr="00C4777E" w:rsidRDefault="00C4777E" w:rsidP="00C4777E">
      <w:pPr>
        <w:numPr>
          <w:ilvl w:val="0"/>
          <w:numId w:val="30"/>
        </w:numPr>
        <w:autoSpaceDE w:val="0"/>
        <w:autoSpaceDN w:val="0"/>
        <w:adjustRightInd w:val="0"/>
        <w:contextualSpacing/>
        <w:rPr>
          <w:rFonts w:ascii="Arial" w:hAnsi="Arial" w:cs="Arial"/>
          <w:sz w:val="22"/>
          <w:szCs w:val="22"/>
        </w:rPr>
      </w:pPr>
      <w:r w:rsidRPr="00C4777E">
        <w:rPr>
          <w:rFonts w:ascii="Arial" w:hAnsi="Arial" w:cs="Arial"/>
          <w:sz w:val="22"/>
          <w:szCs w:val="22"/>
        </w:rPr>
        <w:t>Where there is a concern about a colleague’s profe</w:t>
      </w:r>
      <w:r>
        <w:rPr>
          <w:rFonts w:ascii="Arial" w:hAnsi="Arial" w:cs="Arial"/>
          <w:sz w:val="22"/>
          <w:szCs w:val="22"/>
        </w:rPr>
        <w:t>ssional capability</w:t>
      </w:r>
    </w:p>
    <w:p w14:paraId="328419CE" w14:textId="77777777" w:rsidR="00C4777E" w:rsidRPr="00C4777E" w:rsidRDefault="00C4777E" w:rsidP="00C4777E">
      <w:pPr>
        <w:numPr>
          <w:ilvl w:val="0"/>
          <w:numId w:val="30"/>
        </w:numPr>
        <w:autoSpaceDE w:val="0"/>
        <w:autoSpaceDN w:val="0"/>
        <w:adjustRightInd w:val="0"/>
        <w:contextualSpacing/>
        <w:rPr>
          <w:rFonts w:ascii="Arial" w:hAnsi="Arial" w:cs="Arial"/>
          <w:sz w:val="22"/>
          <w:szCs w:val="22"/>
        </w:rPr>
      </w:pPr>
      <w:r w:rsidRPr="00C4777E">
        <w:rPr>
          <w:rFonts w:ascii="Arial" w:hAnsi="Arial" w:cs="Arial"/>
          <w:sz w:val="22"/>
          <w:szCs w:val="22"/>
        </w:rPr>
        <w:t>Where there is a disclosure about matters other than a breach of an employee’s own contract. In this situation the school Grievance Policy must be used.</w:t>
      </w:r>
    </w:p>
    <w:p w14:paraId="10DEAFDC" w14:textId="77777777" w:rsidR="00C4777E" w:rsidRDefault="00C4777E" w:rsidP="00C4777E">
      <w:pPr>
        <w:numPr>
          <w:ilvl w:val="0"/>
          <w:numId w:val="30"/>
        </w:numPr>
        <w:autoSpaceDE w:val="0"/>
        <w:autoSpaceDN w:val="0"/>
        <w:adjustRightInd w:val="0"/>
        <w:contextualSpacing/>
        <w:rPr>
          <w:rFonts w:ascii="Arial" w:hAnsi="Arial" w:cs="Arial"/>
          <w:sz w:val="22"/>
          <w:szCs w:val="22"/>
        </w:rPr>
      </w:pPr>
      <w:r w:rsidRPr="00C4777E">
        <w:rPr>
          <w:rFonts w:ascii="Arial" w:hAnsi="Arial" w:cs="Arial"/>
          <w:sz w:val="22"/>
          <w:szCs w:val="22"/>
        </w:rPr>
        <w:t xml:space="preserve">The policy will also not apply where an employee simply disagrees with the way that the school is run. </w:t>
      </w:r>
    </w:p>
    <w:p w14:paraId="4A0D41FE" w14:textId="77777777" w:rsidR="00C4777E" w:rsidRPr="00C4777E" w:rsidRDefault="00C4777E" w:rsidP="00C4777E">
      <w:pPr>
        <w:numPr>
          <w:ilvl w:val="0"/>
          <w:numId w:val="30"/>
        </w:numPr>
        <w:autoSpaceDE w:val="0"/>
        <w:autoSpaceDN w:val="0"/>
        <w:adjustRightInd w:val="0"/>
        <w:contextualSpacing/>
        <w:rPr>
          <w:rFonts w:ascii="Arial" w:hAnsi="Arial" w:cs="Arial"/>
          <w:sz w:val="22"/>
          <w:szCs w:val="22"/>
        </w:rPr>
      </w:pPr>
      <w:r w:rsidRPr="00C4777E">
        <w:rPr>
          <w:rFonts w:ascii="Arial" w:hAnsi="Arial" w:cs="Arial"/>
          <w:sz w:val="22"/>
          <w:szCs w:val="22"/>
        </w:rPr>
        <w:t>For complaints relating to Staff’s own personal circumstances, such as the way you have been treated at work.</w:t>
      </w:r>
    </w:p>
    <w:p w14:paraId="79A99A84" w14:textId="77777777" w:rsidR="00C4777E" w:rsidRPr="00C4777E" w:rsidRDefault="00C4777E" w:rsidP="00F57FBA">
      <w:pPr>
        <w:autoSpaceDE w:val="0"/>
        <w:autoSpaceDN w:val="0"/>
        <w:adjustRightInd w:val="0"/>
        <w:contextualSpacing/>
        <w:rPr>
          <w:rFonts w:ascii="Arial" w:hAnsi="Arial" w:cs="Arial"/>
          <w:sz w:val="22"/>
          <w:szCs w:val="22"/>
        </w:rPr>
      </w:pPr>
    </w:p>
    <w:p w14:paraId="665F2B5E" w14:textId="77777777" w:rsidR="00FE1B43" w:rsidRDefault="00C4777E" w:rsidP="00F57FBA">
      <w:pPr>
        <w:autoSpaceDE w:val="0"/>
        <w:autoSpaceDN w:val="0"/>
        <w:adjustRightInd w:val="0"/>
        <w:contextualSpacing/>
        <w:rPr>
          <w:rFonts w:ascii="Arial" w:hAnsi="Arial" w:cs="Arial"/>
          <w:sz w:val="22"/>
          <w:szCs w:val="22"/>
        </w:rPr>
      </w:pPr>
      <w:r w:rsidRPr="00C4777E">
        <w:rPr>
          <w:rFonts w:ascii="Arial" w:hAnsi="Arial" w:cs="Arial"/>
          <w:sz w:val="22"/>
          <w:szCs w:val="22"/>
        </w:rPr>
        <w:t>In those cases you should follow the Grievance Policy and Procedure. If Staff are uncertain whether something is within the scope of this policy they should seek advice from the Headteacher</w:t>
      </w:r>
      <w:r w:rsidR="003F1650">
        <w:rPr>
          <w:rFonts w:ascii="Arial" w:hAnsi="Arial" w:cs="Arial"/>
          <w:sz w:val="22"/>
          <w:szCs w:val="22"/>
        </w:rPr>
        <w:t xml:space="preserve"> – Helen Pitt</w:t>
      </w:r>
      <w:r w:rsidRPr="00C4777E">
        <w:rPr>
          <w:rFonts w:ascii="Arial" w:hAnsi="Arial" w:cs="Arial"/>
          <w:sz w:val="22"/>
          <w:szCs w:val="22"/>
        </w:rPr>
        <w:t xml:space="preserve"> and if the matter is in relation to an alleged wrongdoing by the Headteacher or Headteacher then Staff should seek the advice of the </w:t>
      </w:r>
      <w:r w:rsidR="00FE1B43">
        <w:rPr>
          <w:rFonts w:ascii="Arial" w:hAnsi="Arial" w:cs="Arial"/>
          <w:sz w:val="22"/>
          <w:szCs w:val="22"/>
        </w:rPr>
        <w:t>Chair of Governors – Russell Houghton</w:t>
      </w:r>
      <w:r w:rsidRPr="00C4777E">
        <w:rPr>
          <w:rFonts w:ascii="Arial" w:hAnsi="Arial" w:cs="Arial"/>
          <w:sz w:val="22"/>
          <w:szCs w:val="22"/>
        </w:rPr>
        <w:t>.</w:t>
      </w:r>
    </w:p>
    <w:p w14:paraId="2DB09D47" w14:textId="77777777" w:rsidR="00FE1B43" w:rsidRDefault="00FE1B43" w:rsidP="00F57FBA">
      <w:pPr>
        <w:autoSpaceDE w:val="0"/>
        <w:autoSpaceDN w:val="0"/>
        <w:adjustRightInd w:val="0"/>
        <w:contextualSpacing/>
        <w:rPr>
          <w:rFonts w:ascii="Arial" w:hAnsi="Arial" w:cs="Arial"/>
          <w:sz w:val="22"/>
          <w:szCs w:val="22"/>
        </w:rPr>
      </w:pPr>
    </w:p>
    <w:p w14:paraId="5687BE3F" w14:textId="77777777" w:rsidR="00FE1B43" w:rsidRDefault="00FE1B43" w:rsidP="00F57FBA">
      <w:pPr>
        <w:autoSpaceDE w:val="0"/>
        <w:autoSpaceDN w:val="0"/>
        <w:adjustRightInd w:val="0"/>
        <w:contextualSpacing/>
        <w:rPr>
          <w:rFonts w:ascii="Arial" w:hAnsi="Arial" w:cs="Arial"/>
          <w:sz w:val="22"/>
          <w:szCs w:val="22"/>
        </w:rPr>
      </w:pPr>
    </w:p>
    <w:p w14:paraId="7A99B3B5" w14:textId="6B8E8B6D" w:rsidR="00C4777E" w:rsidRPr="00C4777E" w:rsidRDefault="00C4777E" w:rsidP="00F57FBA">
      <w:pPr>
        <w:autoSpaceDE w:val="0"/>
        <w:autoSpaceDN w:val="0"/>
        <w:adjustRightInd w:val="0"/>
        <w:contextualSpacing/>
        <w:rPr>
          <w:rFonts w:ascii="Arial" w:hAnsi="Arial" w:cs="Arial"/>
          <w:sz w:val="22"/>
          <w:szCs w:val="22"/>
        </w:rPr>
      </w:pPr>
      <w:r w:rsidRPr="00C4777E">
        <w:rPr>
          <w:rFonts w:ascii="Arial" w:hAnsi="Arial" w:cs="Arial"/>
          <w:sz w:val="22"/>
          <w:szCs w:val="22"/>
        </w:rPr>
        <w:t xml:space="preserve"> </w:t>
      </w:r>
    </w:p>
    <w:p w14:paraId="75902D66" w14:textId="77777777" w:rsidR="00C4777E" w:rsidRDefault="00C4777E" w:rsidP="00F57FBA">
      <w:pPr>
        <w:autoSpaceDE w:val="0"/>
        <w:autoSpaceDN w:val="0"/>
        <w:adjustRightInd w:val="0"/>
        <w:contextualSpacing/>
        <w:rPr>
          <w:rFonts w:ascii="Arial" w:hAnsi="Arial" w:cs="Arial"/>
          <w:sz w:val="22"/>
          <w:szCs w:val="22"/>
        </w:rPr>
      </w:pPr>
    </w:p>
    <w:p w14:paraId="372A8BA1" w14:textId="77777777" w:rsidR="001612AB" w:rsidRPr="00677412" w:rsidRDefault="001612AB" w:rsidP="001612AB">
      <w:pPr>
        <w:pStyle w:val="Heading1"/>
        <w:contextualSpacing/>
        <w:rPr>
          <w:rFonts w:ascii="Arial" w:hAnsi="Arial" w:cs="Arial"/>
          <w:b/>
          <w:sz w:val="24"/>
          <w:szCs w:val="24"/>
        </w:rPr>
      </w:pPr>
      <w:r>
        <w:rPr>
          <w:rFonts w:ascii="Arial" w:hAnsi="Arial" w:cs="Arial"/>
          <w:b/>
          <w:sz w:val="24"/>
          <w:szCs w:val="24"/>
        </w:rPr>
        <w:lastRenderedPageBreak/>
        <w:t>Safeguarding Children and Young People</w:t>
      </w:r>
    </w:p>
    <w:p w14:paraId="763B76C7" w14:textId="77777777" w:rsidR="001612AB" w:rsidRDefault="001612AB" w:rsidP="001612AB">
      <w:pPr>
        <w:autoSpaceDE w:val="0"/>
        <w:autoSpaceDN w:val="0"/>
        <w:adjustRightInd w:val="0"/>
        <w:contextualSpacing/>
      </w:pPr>
    </w:p>
    <w:p w14:paraId="6248A195" w14:textId="77777777" w:rsidR="001612AB" w:rsidRDefault="00C4777E" w:rsidP="00F57FBA">
      <w:pPr>
        <w:autoSpaceDE w:val="0"/>
        <w:autoSpaceDN w:val="0"/>
        <w:adjustRightInd w:val="0"/>
        <w:contextualSpacing/>
        <w:rPr>
          <w:rFonts w:ascii="Arial" w:hAnsi="Arial" w:cs="Arial"/>
          <w:sz w:val="22"/>
          <w:szCs w:val="22"/>
        </w:rPr>
      </w:pPr>
      <w:r w:rsidRPr="00C4777E">
        <w:rPr>
          <w:rFonts w:ascii="Arial" w:hAnsi="Arial" w:cs="Arial"/>
          <w:sz w:val="22"/>
          <w:szCs w:val="22"/>
        </w:rPr>
        <w:t xml:space="preserve">Separate to the obligations under this policy, all employees have a duty to report concerns about the safety and welfare of pupils. Concerns about any of the following should be reported to the school’s designated senior person for Child Protection (DSP):- </w:t>
      </w:r>
    </w:p>
    <w:p w14:paraId="5F72EB66" w14:textId="77777777" w:rsidR="00FE1B43" w:rsidRDefault="00FE1B43" w:rsidP="00F57FBA">
      <w:pPr>
        <w:autoSpaceDE w:val="0"/>
        <w:autoSpaceDN w:val="0"/>
        <w:adjustRightInd w:val="0"/>
        <w:contextualSpacing/>
        <w:rPr>
          <w:rFonts w:ascii="Arial" w:hAnsi="Arial" w:cs="Arial"/>
          <w:sz w:val="22"/>
          <w:szCs w:val="22"/>
        </w:rPr>
      </w:pPr>
    </w:p>
    <w:p w14:paraId="176BC38C" w14:textId="77777777" w:rsidR="001612AB" w:rsidRDefault="00C4777E" w:rsidP="001612AB">
      <w:pPr>
        <w:numPr>
          <w:ilvl w:val="0"/>
          <w:numId w:val="30"/>
        </w:numPr>
        <w:autoSpaceDE w:val="0"/>
        <w:autoSpaceDN w:val="0"/>
        <w:adjustRightInd w:val="0"/>
        <w:contextualSpacing/>
        <w:rPr>
          <w:rFonts w:ascii="Arial" w:hAnsi="Arial" w:cs="Arial"/>
          <w:sz w:val="22"/>
          <w:szCs w:val="22"/>
        </w:rPr>
      </w:pPr>
      <w:r w:rsidRPr="00C4777E">
        <w:rPr>
          <w:rFonts w:ascii="Arial" w:hAnsi="Arial" w:cs="Arial"/>
          <w:sz w:val="22"/>
          <w:szCs w:val="22"/>
        </w:rPr>
        <w:t xml:space="preserve">Physical abuse of a pupil </w:t>
      </w:r>
    </w:p>
    <w:p w14:paraId="1C399359" w14:textId="77777777" w:rsidR="001612AB" w:rsidRDefault="00C4777E" w:rsidP="001612AB">
      <w:pPr>
        <w:numPr>
          <w:ilvl w:val="0"/>
          <w:numId w:val="30"/>
        </w:numPr>
        <w:autoSpaceDE w:val="0"/>
        <w:autoSpaceDN w:val="0"/>
        <w:adjustRightInd w:val="0"/>
        <w:contextualSpacing/>
        <w:rPr>
          <w:rFonts w:ascii="Arial" w:hAnsi="Arial" w:cs="Arial"/>
          <w:sz w:val="22"/>
          <w:szCs w:val="22"/>
        </w:rPr>
      </w:pPr>
      <w:r w:rsidRPr="00C4777E">
        <w:rPr>
          <w:rFonts w:ascii="Arial" w:hAnsi="Arial" w:cs="Arial"/>
          <w:sz w:val="22"/>
          <w:szCs w:val="22"/>
        </w:rPr>
        <w:t xml:space="preserve">Sexual abuse of a pupil </w:t>
      </w:r>
    </w:p>
    <w:p w14:paraId="67D68DBA" w14:textId="77777777" w:rsidR="001612AB" w:rsidRDefault="00C4777E" w:rsidP="001612AB">
      <w:pPr>
        <w:numPr>
          <w:ilvl w:val="0"/>
          <w:numId w:val="30"/>
        </w:numPr>
        <w:autoSpaceDE w:val="0"/>
        <w:autoSpaceDN w:val="0"/>
        <w:adjustRightInd w:val="0"/>
        <w:contextualSpacing/>
        <w:rPr>
          <w:rFonts w:ascii="Arial" w:hAnsi="Arial" w:cs="Arial"/>
          <w:sz w:val="22"/>
          <w:szCs w:val="22"/>
        </w:rPr>
      </w:pPr>
      <w:r w:rsidRPr="00C4777E">
        <w:rPr>
          <w:rFonts w:ascii="Arial" w:hAnsi="Arial" w:cs="Arial"/>
          <w:sz w:val="22"/>
          <w:szCs w:val="22"/>
        </w:rPr>
        <w:t xml:space="preserve">Emotional abuse of a pupil </w:t>
      </w:r>
    </w:p>
    <w:p w14:paraId="2D0814F4" w14:textId="2BC4397C" w:rsidR="001612AB" w:rsidRDefault="00C4777E" w:rsidP="001612AB">
      <w:pPr>
        <w:numPr>
          <w:ilvl w:val="0"/>
          <w:numId w:val="30"/>
        </w:numPr>
        <w:autoSpaceDE w:val="0"/>
        <w:autoSpaceDN w:val="0"/>
        <w:adjustRightInd w:val="0"/>
        <w:contextualSpacing/>
        <w:rPr>
          <w:rFonts w:ascii="Arial" w:hAnsi="Arial" w:cs="Arial"/>
          <w:sz w:val="22"/>
          <w:szCs w:val="22"/>
        </w:rPr>
      </w:pPr>
      <w:r w:rsidRPr="00C4777E">
        <w:rPr>
          <w:rFonts w:ascii="Arial" w:hAnsi="Arial" w:cs="Arial"/>
          <w:sz w:val="22"/>
          <w:szCs w:val="22"/>
        </w:rPr>
        <w:t xml:space="preserve">Neglect of a pupil </w:t>
      </w:r>
    </w:p>
    <w:p w14:paraId="2A189C33" w14:textId="77777777" w:rsidR="001612AB" w:rsidRDefault="00C4777E" w:rsidP="001612AB">
      <w:pPr>
        <w:numPr>
          <w:ilvl w:val="0"/>
          <w:numId w:val="30"/>
        </w:numPr>
        <w:autoSpaceDE w:val="0"/>
        <w:autoSpaceDN w:val="0"/>
        <w:adjustRightInd w:val="0"/>
        <w:contextualSpacing/>
        <w:rPr>
          <w:rFonts w:ascii="Arial" w:hAnsi="Arial" w:cs="Arial"/>
          <w:sz w:val="22"/>
          <w:szCs w:val="22"/>
        </w:rPr>
      </w:pPr>
      <w:r w:rsidRPr="00C4777E">
        <w:rPr>
          <w:rFonts w:ascii="Arial" w:hAnsi="Arial" w:cs="Arial"/>
          <w:sz w:val="22"/>
          <w:szCs w:val="22"/>
        </w:rPr>
        <w:t xml:space="preserve">An intimate or improper relationship between an adult and a </w:t>
      </w:r>
      <w:r w:rsidRPr="001612AB">
        <w:rPr>
          <w:rFonts w:ascii="Arial" w:hAnsi="Arial" w:cs="Arial"/>
          <w:sz w:val="22"/>
          <w:szCs w:val="22"/>
        </w:rPr>
        <w:t xml:space="preserve">pupil </w:t>
      </w:r>
    </w:p>
    <w:p w14:paraId="0D2D15EA" w14:textId="77777777" w:rsidR="001612AB" w:rsidRDefault="001612AB" w:rsidP="001612AB">
      <w:pPr>
        <w:autoSpaceDE w:val="0"/>
        <w:autoSpaceDN w:val="0"/>
        <w:adjustRightInd w:val="0"/>
        <w:ind w:left="45"/>
        <w:contextualSpacing/>
        <w:rPr>
          <w:rFonts w:ascii="Arial" w:hAnsi="Arial" w:cs="Arial"/>
          <w:sz w:val="22"/>
          <w:szCs w:val="22"/>
        </w:rPr>
      </w:pPr>
    </w:p>
    <w:p w14:paraId="15AE6D21" w14:textId="77777777" w:rsidR="001612AB" w:rsidRPr="001612AB" w:rsidRDefault="001612AB" w:rsidP="001612AB">
      <w:pPr>
        <w:autoSpaceDE w:val="0"/>
        <w:autoSpaceDN w:val="0"/>
        <w:adjustRightInd w:val="0"/>
        <w:ind w:left="45"/>
        <w:contextualSpacing/>
        <w:rPr>
          <w:rFonts w:ascii="Arial" w:hAnsi="Arial" w:cs="Arial"/>
          <w:sz w:val="22"/>
          <w:szCs w:val="22"/>
        </w:rPr>
      </w:pPr>
      <w:r>
        <w:rPr>
          <w:rFonts w:ascii="Arial" w:hAnsi="Arial" w:cs="Arial"/>
          <w:sz w:val="22"/>
          <w:szCs w:val="22"/>
        </w:rPr>
        <w:t>T</w:t>
      </w:r>
      <w:r w:rsidRPr="001612AB">
        <w:rPr>
          <w:rFonts w:ascii="Arial" w:hAnsi="Arial" w:cs="Arial"/>
          <w:sz w:val="22"/>
          <w:szCs w:val="22"/>
        </w:rPr>
        <w:t>he</w:t>
      </w:r>
      <w:r w:rsidR="00C4777E" w:rsidRPr="001612AB">
        <w:rPr>
          <w:rFonts w:ascii="Arial" w:hAnsi="Arial" w:cs="Arial"/>
          <w:sz w:val="22"/>
          <w:szCs w:val="22"/>
        </w:rPr>
        <w:t xml:space="preserve"> reason for the concern may be</w:t>
      </w:r>
      <w:r w:rsidRPr="001612AB">
        <w:rPr>
          <w:rFonts w:ascii="Arial" w:hAnsi="Arial" w:cs="Arial"/>
          <w:sz w:val="22"/>
          <w:szCs w:val="22"/>
        </w:rPr>
        <w:t xml:space="preserve"> the actions of a colleague (including a more senior colleague), a governor, another pupil or someone outside the school. </w:t>
      </w:r>
    </w:p>
    <w:p w14:paraId="5F9D4A87" w14:textId="77777777" w:rsidR="001612AB" w:rsidRDefault="001612AB" w:rsidP="00F57FBA">
      <w:pPr>
        <w:autoSpaceDE w:val="0"/>
        <w:autoSpaceDN w:val="0"/>
        <w:adjustRightInd w:val="0"/>
        <w:contextualSpacing/>
        <w:rPr>
          <w:rFonts w:ascii="Arial" w:hAnsi="Arial" w:cs="Arial"/>
          <w:sz w:val="22"/>
          <w:szCs w:val="22"/>
        </w:rPr>
      </w:pPr>
    </w:p>
    <w:p w14:paraId="3040F815" w14:textId="77777777" w:rsidR="00F57FBA" w:rsidRDefault="001612AB" w:rsidP="00F57FBA">
      <w:pPr>
        <w:autoSpaceDE w:val="0"/>
        <w:autoSpaceDN w:val="0"/>
        <w:adjustRightInd w:val="0"/>
        <w:contextualSpacing/>
        <w:rPr>
          <w:rFonts w:ascii="Arial" w:hAnsi="Arial" w:cs="Arial"/>
          <w:color w:val="FF0000"/>
          <w:sz w:val="22"/>
          <w:szCs w:val="22"/>
        </w:rPr>
      </w:pPr>
      <w:r w:rsidRPr="001612AB">
        <w:rPr>
          <w:rFonts w:ascii="Arial" w:hAnsi="Arial" w:cs="Arial"/>
          <w:color w:val="FF0000"/>
          <w:sz w:val="22"/>
          <w:szCs w:val="22"/>
        </w:rPr>
        <w:t>Whatever the reason concerns must be reported. Failure to report a Child Protection related allegation may be, in itself, a disciplinary matter.</w:t>
      </w:r>
    </w:p>
    <w:p w14:paraId="477A0BB4" w14:textId="77777777" w:rsidR="00783E2D" w:rsidRDefault="00783E2D" w:rsidP="00F57FBA">
      <w:pPr>
        <w:autoSpaceDE w:val="0"/>
        <w:autoSpaceDN w:val="0"/>
        <w:adjustRightInd w:val="0"/>
        <w:contextualSpacing/>
        <w:rPr>
          <w:rFonts w:ascii="Arial" w:hAnsi="Arial" w:cs="Arial"/>
          <w:color w:val="FF0000"/>
          <w:sz w:val="22"/>
          <w:szCs w:val="22"/>
        </w:rPr>
      </w:pPr>
    </w:p>
    <w:p w14:paraId="301FDC92" w14:textId="77777777" w:rsidR="00783E2D" w:rsidRPr="00677412" w:rsidRDefault="00783E2D" w:rsidP="00783E2D">
      <w:pPr>
        <w:pStyle w:val="Heading1"/>
        <w:contextualSpacing/>
        <w:rPr>
          <w:rFonts w:ascii="Arial" w:hAnsi="Arial" w:cs="Arial"/>
          <w:b/>
          <w:sz w:val="24"/>
          <w:szCs w:val="24"/>
        </w:rPr>
      </w:pPr>
      <w:r>
        <w:rPr>
          <w:rFonts w:ascii="Arial" w:hAnsi="Arial" w:cs="Arial"/>
          <w:b/>
          <w:sz w:val="24"/>
          <w:szCs w:val="24"/>
        </w:rPr>
        <w:t>Raising a whistleblowing concern</w:t>
      </w:r>
    </w:p>
    <w:p w14:paraId="515DA142" w14:textId="77777777" w:rsidR="00783E2D" w:rsidRPr="00783E2D" w:rsidRDefault="00783E2D" w:rsidP="00783E2D">
      <w:pPr>
        <w:autoSpaceDE w:val="0"/>
        <w:autoSpaceDN w:val="0"/>
        <w:adjustRightInd w:val="0"/>
        <w:contextualSpacing/>
        <w:rPr>
          <w:rFonts w:ascii="Arial" w:hAnsi="Arial" w:cs="Arial"/>
          <w:sz w:val="22"/>
          <w:szCs w:val="22"/>
        </w:rPr>
      </w:pPr>
    </w:p>
    <w:p w14:paraId="1000411D" w14:textId="77777777" w:rsidR="00783E2D" w:rsidRDefault="00783E2D" w:rsidP="00F57FBA">
      <w:pPr>
        <w:autoSpaceDE w:val="0"/>
        <w:autoSpaceDN w:val="0"/>
        <w:adjustRightInd w:val="0"/>
        <w:contextualSpacing/>
        <w:rPr>
          <w:rFonts w:ascii="Arial" w:hAnsi="Arial" w:cs="Arial"/>
          <w:sz w:val="22"/>
          <w:szCs w:val="22"/>
        </w:rPr>
      </w:pPr>
      <w:r w:rsidRPr="00783E2D">
        <w:rPr>
          <w:rFonts w:ascii="Arial" w:hAnsi="Arial" w:cs="Arial"/>
          <w:sz w:val="22"/>
          <w:szCs w:val="22"/>
        </w:rPr>
        <w:t xml:space="preserve">The School hopes that in many cases Staff will be able to raise any concerns with their Line Manager, speaking to them in person or putting the matter in writing if they prefer. They may be able to agree a way of resolving a concern quickly and effectively. In some cases they may refer the matter to the Governing Body. </w:t>
      </w:r>
    </w:p>
    <w:p w14:paraId="74CEAABB" w14:textId="77777777" w:rsidR="00783E2D" w:rsidRDefault="00783E2D" w:rsidP="00F57FBA">
      <w:pPr>
        <w:autoSpaceDE w:val="0"/>
        <w:autoSpaceDN w:val="0"/>
        <w:adjustRightInd w:val="0"/>
        <w:contextualSpacing/>
        <w:rPr>
          <w:rFonts w:ascii="Arial" w:hAnsi="Arial" w:cs="Arial"/>
          <w:sz w:val="22"/>
          <w:szCs w:val="22"/>
        </w:rPr>
      </w:pPr>
    </w:p>
    <w:p w14:paraId="3778C6CA" w14:textId="77777777" w:rsidR="00783E2D" w:rsidRDefault="00783E2D" w:rsidP="00F57FBA">
      <w:pPr>
        <w:autoSpaceDE w:val="0"/>
        <w:autoSpaceDN w:val="0"/>
        <w:adjustRightInd w:val="0"/>
        <w:contextualSpacing/>
        <w:rPr>
          <w:rFonts w:ascii="Arial" w:hAnsi="Arial" w:cs="Arial"/>
          <w:sz w:val="22"/>
          <w:szCs w:val="22"/>
        </w:rPr>
      </w:pPr>
      <w:r w:rsidRPr="00783E2D">
        <w:rPr>
          <w:rFonts w:ascii="Arial" w:hAnsi="Arial" w:cs="Arial"/>
          <w:sz w:val="22"/>
          <w:szCs w:val="22"/>
        </w:rPr>
        <w:t xml:space="preserve">However, where the matter is more serious, or you feel that your Line Manager has not addressed your concern, or you prefer not to raise it with them for any reason, you should contact one of the following: </w:t>
      </w:r>
    </w:p>
    <w:p w14:paraId="2F6EFACA" w14:textId="77777777" w:rsidR="00783E2D" w:rsidRDefault="00783E2D" w:rsidP="00F57FBA">
      <w:pPr>
        <w:autoSpaceDE w:val="0"/>
        <w:autoSpaceDN w:val="0"/>
        <w:adjustRightInd w:val="0"/>
        <w:contextualSpacing/>
        <w:rPr>
          <w:rFonts w:ascii="Arial" w:hAnsi="Arial" w:cs="Arial"/>
          <w:sz w:val="22"/>
          <w:szCs w:val="22"/>
        </w:rPr>
      </w:pPr>
    </w:p>
    <w:p w14:paraId="4F97F531" w14:textId="4567145B" w:rsidR="00783E2D" w:rsidRDefault="00783E2D" w:rsidP="00783E2D">
      <w:pPr>
        <w:numPr>
          <w:ilvl w:val="0"/>
          <w:numId w:val="30"/>
        </w:numPr>
        <w:autoSpaceDE w:val="0"/>
        <w:autoSpaceDN w:val="0"/>
        <w:adjustRightInd w:val="0"/>
        <w:contextualSpacing/>
        <w:rPr>
          <w:rFonts w:ascii="Arial" w:hAnsi="Arial" w:cs="Arial"/>
          <w:sz w:val="22"/>
          <w:szCs w:val="22"/>
        </w:rPr>
      </w:pPr>
      <w:r w:rsidRPr="00783E2D">
        <w:rPr>
          <w:rFonts w:ascii="Arial" w:hAnsi="Arial" w:cs="Arial"/>
          <w:sz w:val="22"/>
          <w:szCs w:val="22"/>
        </w:rPr>
        <w:t xml:space="preserve">The Headteacher </w:t>
      </w:r>
      <w:r w:rsidR="00447354">
        <w:rPr>
          <w:rFonts w:ascii="Arial" w:hAnsi="Arial" w:cs="Arial"/>
          <w:sz w:val="22"/>
          <w:szCs w:val="22"/>
        </w:rPr>
        <w:t>– Helen Pitt</w:t>
      </w:r>
    </w:p>
    <w:p w14:paraId="13A64287" w14:textId="5946E36B" w:rsidR="00783E2D" w:rsidRDefault="00783E2D" w:rsidP="00783E2D">
      <w:pPr>
        <w:numPr>
          <w:ilvl w:val="0"/>
          <w:numId w:val="30"/>
        </w:numPr>
        <w:autoSpaceDE w:val="0"/>
        <w:autoSpaceDN w:val="0"/>
        <w:adjustRightInd w:val="0"/>
        <w:contextualSpacing/>
        <w:rPr>
          <w:rFonts w:ascii="Arial" w:hAnsi="Arial" w:cs="Arial"/>
          <w:sz w:val="22"/>
          <w:szCs w:val="22"/>
        </w:rPr>
      </w:pPr>
      <w:r w:rsidRPr="00783E2D">
        <w:rPr>
          <w:rFonts w:ascii="Arial" w:hAnsi="Arial" w:cs="Arial"/>
          <w:sz w:val="22"/>
          <w:szCs w:val="22"/>
        </w:rPr>
        <w:t xml:space="preserve">The Governor with responsibility for Whistleblowing matters </w:t>
      </w:r>
      <w:r w:rsidR="00447354">
        <w:rPr>
          <w:rFonts w:ascii="Arial" w:hAnsi="Arial" w:cs="Arial"/>
          <w:sz w:val="22"/>
          <w:szCs w:val="22"/>
        </w:rPr>
        <w:t>– Russell Houghton (Chair of Governors)</w:t>
      </w:r>
    </w:p>
    <w:p w14:paraId="6EB125ED" w14:textId="3D453725" w:rsidR="00CA2761" w:rsidRDefault="000F4409" w:rsidP="00783E2D">
      <w:pPr>
        <w:numPr>
          <w:ilvl w:val="0"/>
          <w:numId w:val="30"/>
        </w:numPr>
        <w:autoSpaceDE w:val="0"/>
        <w:autoSpaceDN w:val="0"/>
        <w:adjustRightInd w:val="0"/>
        <w:contextualSpacing/>
        <w:rPr>
          <w:rFonts w:ascii="Arial" w:hAnsi="Arial" w:cs="Arial"/>
          <w:sz w:val="22"/>
          <w:szCs w:val="22"/>
        </w:rPr>
      </w:pPr>
      <w:r>
        <w:rPr>
          <w:rFonts w:ascii="Arial" w:hAnsi="Arial" w:cs="Arial"/>
          <w:sz w:val="22"/>
          <w:szCs w:val="22"/>
        </w:rPr>
        <w:t xml:space="preserve">HBC Safeguarding Officer – James Jordan </w:t>
      </w:r>
      <w:hyperlink r:id="rId9" w:history="1">
        <w:r w:rsidRPr="0031186A">
          <w:rPr>
            <w:rStyle w:val="Hyperlink"/>
            <w:rFonts w:ascii="Arial" w:hAnsi="Arial" w:cs="Arial"/>
            <w:sz w:val="22"/>
            <w:szCs w:val="22"/>
          </w:rPr>
          <w:t>james.jordan@halton.gov.uk</w:t>
        </w:r>
      </w:hyperlink>
      <w:r>
        <w:rPr>
          <w:rFonts w:ascii="Arial" w:hAnsi="Arial" w:cs="Arial"/>
          <w:sz w:val="22"/>
          <w:szCs w:val="22"/>
        </w:rPr>
        <w:t xml:space="preserve"> </w:t>
      </w:r>
    </w:p>
    <w:p w14:paraId="6C52F3D5" w14:textId="77777777" w:rsidR="00783E2D" w:rsidRDefault="00783E2D" w:rsidP="00F57FBA">
      <w:pPr>
        <w:autoSpaceDE w:val="0"/>
        <w:autoSpaceDN w:val="0"/>
        <w:adjustRightInd w:val="0"/>
        <w:contextualSpacing/>
        <w:rPr>
          <w:rFonts w:ascii="Arial" w:hAnsi="Arial" w:cs="Arial"/>
          <w:sz w:val="22"/>
          <w:szCs w:val="22"/>
        </w:rPr>
      </w:pPr>
    </w:p>
    <w:p w14:paraId="45611476" w14:textId="77777777" w:rsidR="00783E2D" w:rsidRDefault="00783E2D" w:rsidP="00F57FBA">
      <w:pPr>
        <w:autoSpaceDE w:val="0"/>
        <w:autoSpaceDN w:val="0"/>
        <w:adjustRightInd w:val="0"/>
        <w:contextualSpacing/>
        <w:rPr>
          <w:rFonts w:ascii="Arial" w:hAnsi="Arial" w:cs="Arial"/>
          <w:sz w:val="22"/>
          <w:szCs w:val="22"/>
        </w:rPr>
      </w:pPr>
      <w:r w:rsidRPr="00783E2D">
        <w:rPr>
          <w:rFonts w:ascii="Arial" w:hAnsi="Arial" w:cs="Arial"/>
          <w:sz w:val="22"/>
          <w:szCs w:val="22"/>
        </w:rPr>
        <w:t>The Headteacher will arrange a meeting with the ‘whistleblower’ as soon as practicable to discuss their concern. They will record sufficient details to enable the matter to be thoroughly investigated. As a minimum the Headteacher will record the name of the employee but also indicate whether the individual wishes his or her identity to remain confidenti</w:t>
      </w:r>
      <w:r>
        <w:rPr>
          <w:rFonts w:ascii="Arial" w:hAnsi="Arial" w:cs="Arial"/>
          <w:sz w:val="22"/>
          <w:szCs w:val="22"/>
        </w:rPr>
        <w:t>al, if possible and</w:t>
      </w:r>
      <w:r w:rsidRPr="00783E2D">
        <w:rPr>
          <w:rFonts w:ascii="Arial" w:hAnsi="Arial" w:cs="Arial"/>
          <w:sz w:val="22"/>
          <w:szCs w:val="22"/>
        </w:rPr>
        <w:t xml:space="preserve"> the nature of the concern. In some cases it will not be possible to maintain confidentiality and the Headteacher should explain this to the employee. In such instances the employee will have the choice of either withdrawing or agreeing to his/her identity becoming known to enable the concern to be effectively dealt with. </w:t>
      </w:r>
    </w:p>
    <w:p w14:paraId="385AC3DE" w14:textId="77777777" w:rsidR="00783E2D" w:rsidRDefault="00783E2D" w:rsidP="00F57FBA">
      <w:pPr>
        <w:autoSpaceDE w:val="0"/>
        <w:autoSpaceDN w:val="0"/>
        <w:adjustRightInd w:val="0"/>
        <w:contextualSpacing/>
        <w:rPr>
          <w:rFonts w:ascii="Arial" w:hAnsi="Arial" w:cs="Arial"/>
          <w:sz w:val="22"/>
          <w:szCs w:val="22"/>
        </w:rPr>
      </w:pPr>
    </w:p>
    <w:p w14:paraId="0D18DCB1" w14:textId="77777777" w:rsidR="00783E2D" w:rsidRDefault="00783E2D" w:rsidP="00F57FBA">
      <w:pPr>
        <w:autoSpaceDE w:val="0"/>
        <w:autoSpaceDN w:val="0"/>
        <w:adjustRightInd w:val="0"/>
        <w:contextualSpacing/>
        <w:rPr>
          <w:rFonts w:ascii="Arial" w:hAnsi="Arial" w:cs="Arial"/>
          <w:sz w:val="22"/>
          <w:szCs w:val="22"/>
        </w:rPr>
      </w:pPr>
      <w:r w:rsidRPr="00783E2D">
        <w:rPr>
          <w:rFonts w:ascii="Arial" w:hAnsi="Arial" w:cs="Arial"/>
          <w:sz w:val="22"/>
          <w:szCs w:val="22"/>
        </w:rPr>
        <w:t xml:space="preserve">Staff may bring a colleague or trade union representative to any meetings under this policy who must respect the confidentiality of the disclosure and any subsequent investigation. </w:t>
      </w:r>
    </w:p>
    <w:p w14:paraId="0DD718E4" w14:textId="77777777" w:rsidR="00783E2D" w:rsidRDefault="00783E2D" w:rsidP="00F57FBA">
      <w:pPr>
        <w:autoSpaceDE w:val="0"/>
        <w:autoSpaceDN w:val="0"/>
        <w:adjustRightInd w:val="0"/>
        <w:contextualSpacing/>
        <w:rPr>
          <w:rFonts w:ascii="Arial" w:hAnsi="Arial" w:cs="Arial"/>
          <w:sz w:val="22"/>
          <w:szCs w:val="22"/>
        </w:rPr>
      </w:pPr>
    </w:p>
    <w:p w14:paraId="0FE2AB36" w14:textId="77777777" w:rsidR="00783E2D" w:rsidRDefault="00783E2D" w:rsidP="00F57FBA">
      <w:pPr>
        <w:autoSpaceDE w:val="0"/>
        <w:autoSpaceDN w:val="0"/>
        <w:adjustRightInd w:val="0"/>
        <w:contextualSpacing/>
        <w:rPr>
          <w:rFonts w:ascii="Arial" w:hAnsi="Arial" w:cs="Arial"/>
          <w:sz w:val="22"/>
          <w:szCs w:val="22"/>
        </w:rPr>
      </w:pPr>
      <w:r w:rsidRPr="00783E2D">
        <w:rPr>
          <w:rFonts w:ascii="Arial" w:hAnsi="Arial" w:cs="Arial"/>
          <w:sz w:val="22"/>
          <w:szCs w:val="22"/>
        </w:rPr>
        <w:t>The School will take notes and produce a written summary of the concern raised and provide the ‘whistleblower’ with a copy as soon as practicable after the meeting. The School will also aim to give the ‘‘whistleblower’’ an indication of how it proposes to deal with the matter.</w:t>
      </w:r>
    </w:p>
    <w:p w14:paraId="13723648" w14:textId="77777777" w:rsidR="009414C1" w:rsidRDefault="009414C1" w:rsidP="00F57FBA">
      <w:pPr>
        <w:autoSpaceDE w:val="0"/>
        <w:autoSpaceDN w:val="0"/>
        <w:adjustRightInd w:val="0"/>
        <w:contextualSpacing/>
        <w:rPr>
          <w:rFonts w:ascii="Arial" w:hAnsi="Arial" w:cs="Arial"/>
          <w:sz w:val="22"/>
          <w:szCs w:val="22"/>
        </w:rPr>
      </w:pPr>
    </w:p>
    <w:p w14:paraId="05CEFBEE" w14:textId="77777777" w:rsidR="00F54962" w:rsidRDefault="00F54962" w:rsidP="00F57FBA">
      <w:pPr>
        <w:autoSpaceDE w:val="0"/>
        <w:autoSpaceDN w:val="0"/>
        <w:adjustRightInd w:val="0"/>
        <w:contextualSpacing/>
        <w:rPr>
          <w:rFonts w:ascii="Arial" w:hAnsi="Arial" w:cs="Arial"/>
          <w:sz w:val="22"/>
          <w:szCs w:val="22"/>
        </w:rPr>
      </w:pPr>
    </w:p>
    <w:p w14:paraId="70A38D9C" w14:textId="77777777" w:rsidR="00F54962" w:rsidRPr="00677412" w:rsidRDefault="00F54962" w:rsidP="00F54962">
      <w:pPr>
        <w:pStyle w:val="Heading1"/>
        <w:contextualSpacing/>
        <w:rPr>
          <w:rFonts w:ascii="Arial" w:hAnsi="Arial" w:cs="Arial"/>
          <w:b/>
          <w:sz w:val="24"/>
          <w:szCs w:val="24"/>
        </w:rPr>
      </w:pPr>
      <w:r>
        <w:rPr>
          <w:rFonts w:ascii="Arial" w:hAnsi="Arial" w:cs="Arial"/>
          <w:b/>
          <w:sz w:val="24"/>
          <w:szCs w:val="24"/>
        </w:rPr>
        <w:lastRenderedPageBreak/>
        <w:t xml:space="preserve">Confidentiality </w:t>
      </w:r>
    </w:p>
    <w:p w14:paraId="4D7C83B2" w14:textId="77777777" w:rsidR="00F54962" w:rsidRPr="00783E2D" w:rsidRDefault="00F54962" w:rsidP="00F54962">
      <w:pPr>
        <w:autoSpaceDE w:val="0"/>
        <w:autoSpaceDN w:val="0"/>
        <w:adjustRightInd w:val="0"/>
        <w:contextualSpacing/>
        <w:rPr>
          <w:rFonts w:ascii="Arial" w:hAnsi="Arial" w:cs="Arial"/>
          <w:sz w:val="22"/>
          <w:szCs w:val="22"/>
        </w:rPr>
      </w:pPr>
    </w:p>
    <w:p w14:paraId="3CD51E67" w14:textId="77777777" w:rsidR="00F54962" w:rsidRDefault="00F54962" w:rsidP="00F54962">
      <w:pPr>
        <w:autoSpaceDE w:val="0"/>
        <w:autoSpaceDN w:val="0"/>
        <w:adjustRightInd w:val="0"/>
        <w:contextualSpacing/>
        <w:rPr>
          <w:rFonts w:ascii="Arial" w:hAnsi="Arial" w:cs="Arial"/>
          <w:sz w:val="22"/>
          <w:szCs w:val="22"/>
        </w:rPr>
      </w:pPr>
      <w:r w:rsidRPr="00F54962">
        <w:rPr>
          <w:rFonts w:ascii="Arial" w:hAnsi="Arial" w:cs="Arial"/>
          <w:sz w:val="22"/>
          <w:szCs w:val="22"/>
        </w:rPr>
        <w:t xml:space="preserve">The School hopes that Staff will feel able to voice whistleblowing concerns openly under this policy. However, if a member of staff wants to raise his or her concern confidentially, the School will endeavour to keep his or her identity secret in so far as it is possible to do so when following this policy and procedure. If it is necessary for anyone investigating that member of staff’s concern to know the ‘whistleblower’s identity, the School will discuss this with the member of staff first. </w:t>
      </w:r>
    </w:p>
    <w:p w14:paraId="56FC2DFB" w14:textId="77777777" w:rsidR="00F54962" w:rsidRDefault="00F54962" w:rsidP="00F54962">
      <w:pPr>
        <w:autoSpaceDE w:val="0"/>
        <w:autoSpaceDN w:val="0"/>
        <w:adjustRightInd w:val="0"/>
        <w:contextualSpacing/>
        <w:rPr>
          <w:rFonts w:ascii="Arial" w:hAnsi="Arial" w:cs="Arial"/>
          <w:sz w:val="22"/>
          <w:szCs w:val="22"/>
        </w:rPr>
      </w:pPr>
    </w:p>
    <w:p w14:paraId="237CEAD9" w14:textId="77777777" w:rsidR="00F54962" w:rsidRDefault="00F54962" w:rsidP="00F54962">
      <w:pPr>
        <w:autoSpaceDE w:val="0"/>
        <w:autoSpaceDN w:val="0"/>
        <w:adjustRightInd w:val="0"/>
        <w:contextualSpacing/>
        <w:rPr>
          <w:rFonts w:ascii="Arial" w:hAnsi="Arial" w:cs="Arial"/>
          <w:sz w:val="22"/>
          <w:szCs w:val="22"/>
        </w:rPr>
      </w:pPr>
      <w:r w:rsidRPr="00F54962">
        <w:rPr>
          <w:rFonts w:ascii="Arial" w:hAnsi="Arial" w:cs="Arial"/>
          <w:sz w:val="22"/>
          <w:szCs w:val="22"/>
        </w:rPr>
        <w:t xml:space="preserve">The School does not encourage Staff to make disclosures anonymously. Proper investigation may be more difficult or impossible if the School cannot obtain further information. It is also more difficult to establish whether any allegations are credible and have been made in good faith. ‘whistleblower’s who are concerned about possible reprisals if their identity is revealed should come forward to one of the contacts listed above and appropriate measures can then be taken to preserve confidentiality. </w:t>
      </w:r>
    </w:p>
    <w:p w14:paraId="0A4A598E" w14:textId="77777777" w:rsidR="00F54962" w:rsidRDefault="00F54962" w:rsidP="00F54962">
      <w:pPr>
        <w:autoSpaceDE w:val="0"/>
        <w:autoSpaceDN w:val="0"/>
        <w:adjustRightInd w:val="0"/>
        <w:contextualSpacing/>
        <w:rPr>
          <w:rFonts w:ascii="Arial" w:hAnsi="Arial" w:cs="Arial"/>
          <w:sz w:val="22"/>
          <w:szCs w:val="22"/>
        </w:rPr>
      </w:pPr>
    </w:p>
    <w:p w14:paraId="615A6471" w14:textId="77777777" w:rsidR="00F54962" w:rsidRDefault="00F54962" w:rsidP="00F54962">
      <w:pPr>
        <w:autoSpaceDE w:val="0"/>
        <w:autoSpaceDN w:val="0"/>
        <w:adjustRightInd w:val="0"/>
        <w:contextualSpacing/>
        <w:rPr>
          <w:rFonts w:ascii="Arial" w:hAnsi="Arial" w:cs="Arial"/>
          <w:sz w:val="22"/>
          <w:szCs w:val="22"/>
        </w:rPr>
      </w:pPr>
      <w:r w:rsidRPr="00F54962">
        <w:rPr>
          <w:rFonts w:ascii="Arial" w:hAnsi="Arial" w:cs="Arial"/>
          <w:sz w:val="22"/>
          <w:szCs w:val="22"/>
        </w:rPr>
        <w:t xml:space="preserve">If an individual misuses the policy and procedure e.g. by making malicious or repeated unsubstantiated complaints against colleagues this could give rise to action under the School’s Disciplinary Procedure. If the Headteacher knows or has a suspicion that an employee comes into this category then s/he will take advice from the Designated Governor who will help to determine what action should be taken. </w:t>
      </w:r>
    </w:p>
    <w:p w14:paraId="63CC244E" w14:textId="77777777" w:rsidR="00F54962" w:rsidRDefault="00F54962" w:rsidP="00F54962">
      <w:pPr>
        <w:autoSpaceDE w:val="0"/>
        <w:autoSpaceDN w:val="0"/>
        <w:adjustRightInd w:val="0"/>
        <w:contextualSpacing/>
        <w:rPr>
          <w:rFonts w:ascii="Arial" w:hAnsi="Arial" w:cs="Arial"/>
          <w:sz w:val="22"/>
          <w:szCs w:val="22"/>
        </w:rPr>
      </w:pPr>
    </w:p>
    <w:p w14:paraId="2999BBB3" w14:textId="77777777" w:rsidR="00F54962" w:rsidRDefault="00F54962" w:rsidP="00F54962">
      <w:pPr>
        <w:autoSpaceDE w:val="0"/>
        <w:autoSpaceDN w:val="0"/>
        <w:adjustRightInd w:val="0"/>
        <w:contextualSpacing/>
        <w:rPr>
          <w:rFonts w:ascii="Arial" w:hAnsi="Arial" w:cs="Arial"/>
          <w:sz w:val="22"/>
          <w:szCs w:val="22"/>
        </w:rPr>
      </w:pPr>
      <w:r w:rsidRPr="00F54962">
        <w:rPr>
          <w:rFonts w:ascii="Arial" w:hAnsi="Arial" w:cs="Arial"/>
          <w:sz w:val="22"/>
          <w:szCs w:val="22"/>
        </w:rPr>
        <w:t xml:space="preserve">If you are in any doubt, you can seek advice from Public Concern at Work, the independent whistleblowing charity, who offer a confidential helpline. Their contact details are: </w:t>
      </w:r>
    </w:p>
    <w:p w14:paraId="09C28312" w14:textId="77777777" w:rsidR="00F54962" w:rsidRDefault="00F54962" w:rsidP="00F54962">
      <w:pPr>
        <w:autoSpaceDE w:val="0"/>
        <w:autoSpaceDN w:val="0"/>
        <w:adjustRightInd w:val="0"/>
        <w:contextualSpacing/>
        <w:rPr>
          <w:rFonts w:ascii="Arial" w:hAnsi="Arial" w:cs="Arial"/>
          <w:sz w:val="22"/>
          <w:szCs w:val="22"/>
        </w:rPr>
      </w:pPr>
    </w:p>
    <w:p w14:paraId="062AF022" w14:textId="77777777" w:rsidR="00F54962" w:rsidRDefault="00F54962" w:rsidP="00F54962">
      <w:pPr>
        <w:autoSpaceDE w:val="0"/>
        <w:autoSpaceDN w:val="0"/>
        <w:adjustRightInd w:val="0"/>
        <w:contextualSpacing/>
        <w:rPr>
          <w:rFonts w:ascii="Arial" w:hAnsi="Arial" w:cs="Arial"/>
          <w:sz w:val="22"/>
          <w:szCs w:val="22"/>
        </w:rPr>
      </w:pPr>
      <w:r w:rsidRPr="00F54962">
        <w:rPr>
          <w:rFonts w:ascii="Arial" w:hAnsi="Arial" w:cs="Arial"/>
          <w:sz w:val="22"/>
          <w:szCs w:val="22"/>
        </w:rPr>
        <w:t>Public Concern at Work (Independent whistle blowing charity)</w:t>
      </w:r>
    </w:p>
    <w:p w14:paraId="384AEA5F" w14:textId="77777777" w:rsidR="00F54962" w:rsidRDefault="00F54962" w:rsidP="00F54962">
      <w:pPr>
        <w:autoSpaceDE w:val="0"/>
        <w:autoSpaceDN w:val="0"/>
        <w:adjustRightInd w:val="0"/>
        <w:contextualSpacing/>
        <w:rPr>
          <w:rFonts w:ascii="Arial" w:hAnsi="Arial" w:cs="Arial"/>
          <w:sz w:val="22"/>
          <w:szCs w:val="22"/>
        </w:rPr>
      </w:pPr>
    </w:p>
    <w:p w14:paraId="2D0E03D2" w14:textId="77777777" w:rsidR="00F54962" w:rsidRDefault="00F54962" w:rsidP="00F54962">
      <w:pPr>
        <w:autoSpaceDE w:val="0"/>
        <w:autoSpaceDN w:val="0"/>
        <w:adjustRightInd w:val="0"/>
        <w:contextualSpacing/>
        <w:rPr>
          <w:rFonts w:ascii="Arial" w:hAnsi="Arial" w:cs="Arial"/>
          <w:sz w:val="22"/>
          <w:szCs w:val="22"/>
        </w:rPr>
      </w:pPr>
      <w:r w:rsidRPr="00F54962">
        <w:rPr>
          <w:rFonts w:ascii="Arial" w:hAnsi="Arial" w:cs="Arial"/>
          <w:sz w:val="22"/>
          <w:szCs w:val="22"/>
        </w:rPr>
        <w:t xml:space="preserve">Helpline: 020 7404 6609 E-mail: </w:t>
      </w:r>
      <w:hyperlink r:id="rId10" w:history="1">
        <w:r w:rsidRPr="00AB384D">
          <w:rPr>
            <w:rStyle w:val="Hyperlink"/>
            <w:rFonts w:ascii="Arial" w:hAnsi="Arial" w:cs="Arial"/>
            <w:sz w:val="22"/>
            <w:szCs w:val="22"/>
          </w:rPr>
          <w:t>whistle@pcaw.co.uk</w:t>
        </w:r>
      </w:hyperlink>
      <w:r>
        <w:rPr>
          <w:rFonts w:ascii="Arial" w:hAnsi="Arial" w:cs="Arial"/>
          <w:sz w:val="22"/>
          <w:szCs w:val="22"/>
        </w:rPr>
        <w:t xml:space="preserve"> </w:t>
      </w:r>
      <w:r w:rsidRPr="00F54962">
        <w:rPr>
          <w:rFonts w:ascii="Arial" w:hAnsi="Arial" w:cs="Arial"/>
          <w:sz w:val="22"/>
          <w:szCs w:val="22"/>
        </w:rPr>
        <w:t xml:space="preserve"> Website: </w:t>
      </w:r>
      <w:hyperlink r:id="rId11" w:history="1">
        <w:r w:rsidRPr="00AB384D">
          <w:rPr>
            <w:rStyle w:val="Hyperlink"/>
            <w:rFonts w:ascii="Arial" w:hAnsi="Arial" w:cs="Arial"/>
            <w:sz w:val="22"/>
            <w:szCs w:val="22"/>
          </w:rPr>
          <w:t>www.pcaw.co.uk</w:t>
        </w:r>
      </w:hyperlink>
      <w:r>
        <w:rPr>
          <w:rFonts w:ascii="Arial" w:hAnsi="Arial" w:cs="Arial"/>
          <w:sz w:val="22"/>
          <w:szCs w:val="22"/>
        </w:rPr>
        <w:t xml:space="preserve"> </w:t>
      </w:r>
    </w:p>
    <w:p w14:paraId="0DB569CE" w14:textId="77777777" w:rsidR="004365F9" w:rsidRDefault="004365F9" w:rsidP="00F54962">
      <w:pPr>
        <w:autoSpaceDE w:val="0"/>
        <w:autoSpaceDN w:val="0"/>
        <w:adjustRightInd w:val="0"/>
        <w:contextualSpacing/>
        <w:rPr>
          <w:rFonts w:ascii="Arial" w:hAnsi="Arial" w:cs="Arial"/>
          <w:sz w:val="22"/>
          <w:szCs w:val="22"/>
        </w:rPr>
      </w:pPr>
    </w:p>
    <w:p w14:paraId="03A8C780" w14:textId="77777777" w:rsidR="004365F9" w:rsidRPr="00677412" w:rsidRDefault="004365F9" w:rsidP="004365F9">
      <w:pPr>
        <w:pStyle w:val="Heading1"/>
        <w:contextualSpacing/>
        <w:rPr>
          <w:rFonts w:ascii="Arial" w:hAnsi="Arial" w:cs="Arial"/>
          <w:b/>
          <w:sz w:val="24"/>
          <w:szCs w:val="24"/>
        </w:rPr>
      </w:pPr>
      <w:r>
        <w:rPr>
          <w:rFonts w:ascii="Arial" w:hAnsi="Arial" w:cs="Arial"/>
          <w:b/>
          <w:sz w:val="24"/>
          <w:szCs w:val="24"/>
        </w:rPr>
        <w:t>Concerns against Governors</w:t>
      </w:r>
    </w:p>
    <w:p w14:paraId="7CFA2DCC" w14:textId="77777777" w:rsidR="004365F9" w:rsidRPr="00783E2D" w:rsidRDefault="004365F9" w:rsidP="004365F9">
      <w:pPr>
        <w:autoSpaceDE w:val="0"/>
        <w:autoSpaceDN w:val="0"/>
        <w:adjustRightInd w:val="0"/>
        <w:contextualSpacing/>
        <w:rPr>
          <w:rFonts w:ascii="Arial" w:hAnsi="Arial" w:cs="Arial"/>
          <w:sz w:val="22"/>
          <w:szCs w:val="22"/>
        </w:rPr>
      </w:pPr>
    </w:p>
    <w:p w14:paraId="24BBE312" w14:textId="77777777" w:rsidR="004365F9" w:rsidRDefault="004365F9" w:rsidP="00F54962">
      <w:pPr>
        <w:autoSpaceDE w:val="0"/>
        <w:autoSpaceDN w:val="0"/>
        <w:adjustRightInd w:val="0"/>
        <w:contextualSpacing/>
        <w:rPr>
          <w:rFonts w:ascii="Arial" w:hAnsi="Arial" w:cs="Arial"/>
          <w:sz w:val="22"/>
          <w:szCs w:val="22"/>
        </w:rPr>
      </w:pPr>
    </w:p>
    <w:p w14:paraId="5702FC09" w14:textId="77777777" w:rsidR="004365F9" w:rsidRDefault="004365F9" w:rsidP="00F54962">
      <w:pPr>
        <w:autoSpaceDE w:val="0"/>
        <w:autoSpaceDN w:val="0"/>
        <w:adjustRightInd w:val="0"/>
        <w:contextualSpacing/>
        <w:rPr>
          <w:rFonts w:ascii="Arial" w:hAnsi="Arial" w:cs="Arial"/>
          <w:sz w:val="22"/>
          <w:szCs w:val="22"/>
        </w:rPr>
      </w:pPr>
      <w:r w:rsidRPr="004365F9">
        <w:rPr>
          <w:rFonts w:ascii="Arial" w:hAnsi="Arial" w:cs="Arial"/>
          <w:sz w:val="22"/>
          <w:szCs w:val="22"/>
        </w:rPr>
        <w:t xml:space="preserve">If a concern against a Governor is received then this will be treated in the same way as any other concern. It will receive the same serious consideration. The concern will be raised by the Headteacher with the Chair of Governors who will decide how it should be dealt with. </w:t>
      </w:r>
    </w:p>
    <w:p w14:paraId="288BBE96" w14:textId="77777777" w:rsidR="004365F9" w:rsidRDefault="004365F9" w:rsidP="00F54962">
      <w:pPr>
        <w:autoSpaceDE w:val="0"/>
        <w:autoSpaceDN w:val="0"/>
        <w:adjustRightInd w:val="0"/>
        <w:contextualSpacing/>
        <w:rPr>
          <w:rFonts w:ascii="Arial" w:hAnsi="Arial" w:cs="Arial"/>
          <w:sz w:val="22"/>
          <w:szCs w:val="22"/>
        </w:rPr>
      </w:pPr>
    </w:p>
    <w:p w14:paraId="141B47C1" w14:textId="77777777" w:rsidR="004365F9" w:rsidRDefault="004365F9" w:rsidP="00F54962">
      <w:pPr>
        <w:autoSpaceDE w:val="0"/>
        <w:autoSpaceDN w:val="0"/>
        <w:adjustRightInd w:val="0"/>
        <w:contextualSpacing/>
        <w:rPr>
          <w:rFonts w:ascii="Arial" w:hAnsi="Arial" w:cs="Arial"/>
          <w:sz w:val="22"/>
          <w:szCs w:val="22"/>
        </w:rPr>
      </w:pPr>
      <w:r w:rsidRPr="004365F9">
        <w:rPr>
          <w:rFonts w:ascii="Arial" w:hAnsi="Arial" w:cs="Arial"/>
          <w:sz w:val="22"/>
          <w:szCs w:val="22"/>
        </w:rPr>
        <w:t xml:space="preserve">If the concern is against the Chair of Governors, then clearly, this process cannot be followed. In such circumstances, the concern will be taken directly to the Headteacher who will decide, in consultation with the Headteacher, and the Governor with responsibility for Whistleblowing matters how it should be dealt with. In normal circumstances such a concern would be referred to the Department for Education for action. </w:t>
      </w:r>
    </w:p>
    <w:p w14:paraId="759C609F" w14:textId="77777777" w:rsidR="004365F9" w:rsidRDefault="004365F9" w:rsidP="00F54962">
      <w:pPr>
        <w:autoSpaceDE w:val="0"/>
        <w:autoSpaceDN w:val="0"/>
        <w:adjustRightInd w:val="0"/>
        <w:contextualSpacing/>
        <w:rPr>
          <w:rFonts w:ascii="Arial" w:hAnsi="Arial" w:cs="Arial"/>
          <w:sz w:val="22"/>
          <w:szCs w:val="22"/>
        </w:rPr>
      </w:pPr>
    </w:p>
    <w:p w14:paraId="0B33A5BB" w14:textId="77777777" w:rsidR="004365F9" w:rsidRPr="00677412" w:rsidRDefault="004365F9" w:rsidP="004365F9">
      <w:pPr>
        <w:pStyle w:val="Heading1"/>
        <w:contextualSpacing/>
        <w:rPr>
          <w:rFonts w:ascii="Arial" w:hAnsi="Arial" w:cs="Arial"/>
          <w:b/>
          <w:sz w:val="24"/>
          <w:szCs w:val="24"/>
        </w:rPr>
      </w:pPr>
      <w:r>
        <w:rPr>
          <w:rFonts w:ascii="Arial" w:hAnsi="Arial" w:cs="Arial"/>
          <w:b/>
          <w:sz w:val="24"/>
          <w:szCs w:val="24"/>
        </w:rPr>
        <w:t xml:space="preserve">External disclosures </w:t>
      </w:r>
    </w:p>
    <w:p w14:paraId="5769B50C" w14:textId="77777777" w:rsidR="004365F9" w:rsidRPr="00783E2D" w:rsidRDefault="004365F9" w:rsidP="004365F9">
      <w:pPr>
        <w:autoSpaceDE w:val="0"/>
        <w:autoSpaceDN w:val="0"/>
        <w:adjustRightInd w:val="0"/>
        <w:contextualSpacing/>
        <w:rPr>
          <w:rFonts w:ascii="Arial" w:hAnsi="Arial" w:cs="Arial"/>
          <w:sz w:val="22"/>
          <w:szCs w:val="22"/>
        </w:rPr>
      </w:pPr>
    </w:p>
    <w:p w14:paraId="0D537D75" w14:textId="77777777" w:rsidR="004365F9" w:rsidRDefault="004365F9" w:rsidP="00F54962">
      <w:pPr>
        <w:autoSpaceDE w:val="0"/>
        <w:autoSpaceDN w:val="0"/>
        <w:adjustRightInd w:val="0"/>
        <w:contextualSpacing/>
        <w:rPr>
          <w:rFonts w:ascii="Arial" w:hAnsi="Arial" w:cs="Arial"/>
          <w:sz w:val="22"/>
          <w:szCs w:val="22"/>
        </w:rPr>
      </w:pPr>
      <w:r w:rsidRPr="004365F9">
        <w:rPr>
          <w:rFonts w:ascii="Arial" w:hAnsi="Arial" w:cs="Arial"/>
          <w:sz w:val="22"/>
          <w:szCs w:val="22"/>
        </w:rPr>
        <w:t xml:space="preserve">The aim of this policy is to provide an internal mechanism for reporting, investigating and remedying any wrongdoing in the workplace. In most cases Staff should not find it necessary to alert anyone externally. </w:t>
      </w:r>
    </w:p>
    <w:p w14:paraId="57009ACA" w14:textId="77777777" w:rsidR="004365F9" w:rsidRDefault="004365F9" w:rsidP="00F54962">
      <w:pPr>
        <w:autoSpaceDE w:val="0"/>
        <w:autoSpaceDN w:val="0"/>
        <w:adjustRightInd w:val="0"/>
        <w:contextualSpacing/>
        <w:rPr>
          <w:rFonts w:ascii="Arial" w:hAnsi="Arial" w:cs="Arial"/>
          <w:sz w:val="22"/>
          <w:szCs w:val="22"/>
        </w:rPr>
      </w:pPr>
    </w:p>
    <w:p w14:paraId="4D3F1471" w14:textId="77777777" w:rsidR="004365F9" w:rsidRDefault="004365F9" w:rsidP="00F54962">
      <w:pPr>
        <w:autoSpaceDE w:val="0"/>
        <w:autoSpaceDN w:val="0"/>
        <w:adjustRightInd w:val="0"/>
        <w:contextualSpacing/>
        <w:rPr>
          <w:rFonts w:ascii="Arial" w:hAnsi="Arial" w:cs="Arial"/>
          <w:sz w:val="22"/>
          <w:szCs w:val="22"/>
        </w:rPr>
      </w:pPr>
      <w:r w:rsidRPr="004365F9">
        <w:rPr>
          <w:rFonts w:ascii="Arial" w:hAnsi="Arial" w:cs="Arial"/>
          <w:sz w:val="22"/>
          <w:szCs w:val="22"/>
        </w:rPr>
        <w:t xml:space="preserve">The law recognises that in some circumstances it may be appropriate for Staff to report their concerns to an external body such as a regulator. It will very rarely if ever be appropriate to alert the media. We strongly encourage you to seek advice before reporting a concern to </w:t>
      </w:r>
      <w:r w:rsidRPr="004365F9">
        <w:rPr>
          <w:rFonts w:ascii="Arial" w:hAnsi="Arial" w:cs="Arial"/>
          <w:sz w:val="22"/>
          <w:szCs w:val="22"/>
        </w:rPr>
        <w:lastRenderedPageBreak/>
        <w:t xml:space="preserve">anyone external. The independent whistleblowing charity, Public Concern at Work, operates a confidential helpline. They also have a list of prescribed regulators for reporting certain types of concern. </w:t>
      </w:r>
    </w:p>
    <w:p w14:paraId="080023D2" w14:textId="77777777" w:rsidR="004365F9" w:rsidRDefault="004365F9" w:rsidP="00F54962">
      <w:pPr>
        <w:autoSpaceDE w:val="0"/>
        <w:autoSpaceDN w:val="0"/>
        <w:adjustRightInd w:val="0"/>
        <w:contextualSpacing/>
        <w:rPr>
          <w:rFonts w:ascii="Arial" w:hAnsi="Arial" w:cs="Arial"/>
          <w:sz w:val="22"/>
          <w:szCs w:val="22"/>
        </w:rPr>
      </w:pPr>
    </w:p>
    <w:p w14:paraId="086AF0EE" w14:textId="77777777" w:rsidR="004365F9" w:rsidRDefault="004365F9" w:rsidP="00F54962">
      <w:pPr>
        <w:autoSpaceDE w:val="0"/>
        <w:autoSpaceDN w:val="0"/>
        <w:adjustRightInd w:val="0"/>
        <w:contextualSpacing/>
        <w:rPr>
          <w:rFonts w:ascii="Arial" w:hAnsi="Arial" w:cs="Arial"/>
          <w:sz w:val="22"/>
          <w:szCs w:val="22"/>
        </w:rPr>
      </w:pPr>
      <w:r w:rsidRPr="004365F9">
        <w:rPr>
          <w:rFonts w:ascii="Arial" w:hAnsi="Arial" w:cs="Arial"/>
          <w:sz w:val="22"/>
          <w:szCs w:val="22"/>
        </w:rPr>
        <w:t xml:space="preserve">Whistleblowing concerns usually relate to the conduct of School Staff, but they may sometimes relate to the actions of a third party, such as a service provider. The law allows Staff to raise a concern in good faith with a third party, where the member of staff reasonably believes it relates mainly to their actions or something that is legally their responsibility. However, Staff are encouraged to report such concerns internally first. Staff should contact one of the other individuals set out above for guidance. </w:t>
      </w:r>
    </w:p>
    <w:p w14:paraId="09A99270" w14:textId="77777777" w:rsidR="004365F9" w:rsidRPr="00677412" w:rsidRDefault="004365F9" w:rsidP="004365F9">
      <w:pPr>
        <w:pStyle w:val="Heading1"/>
        <w:contextualSpacing/>
        <w:rPr>
          <w:rFonts w:ascii="Arial" w:hAnsi="Arial" w:cs="Arial"/>
          <w:b/>
          <w:sz w:val="24"/>
          <w:szCs w:val="24"/>
        </w:rPr>
      </w:pPr>
      <w:r>
        <w:rPr>
          <w:rFonts w:ascii="Arial" w:hAnsi="Arial" w:cs="Arial"/>
          <w:b/>
          <w:sz w:val="24"/>
          <w:szCs w:val="24"/>
        </w:rPr>
        <w:t>Investigation and outcome</w:t>
      </w:r>
    </w:p>
    <w:p w14:paraId="49637A19" w14:textId="77777777" w:rsidR="004365F9" w:rsidRPr="00783E2D" w:rsidRDefault="004365F9" w:rsidP="004365F9">
      <w:pPr>
        <w:autoSpaceDE w:val="0"/>
        <w:autoSpaceDN w:val="0"/>
        <w:adjustRightInd w:val="0"/>
        <w:contextualSpacing/>
        <w:rPr>
          <w:rFonts w:ascii="Arial" w:hAnsi="Arial" w:cs="Arial"/>
          <w:sz w:val="22"/>
          <w:szCs w:val="22"/>
        </w:rPr>
      </w:pPr>
    </w:p>
    <w:p w14:paraId="084FFFC1" w14:textId="77777777" w:rsidR="00A86947" w:rsidRDefault="004365F9" w:rsidP="00F54962">
      <w:pPr>
        <w:autoSpaceDE w:val="0"/>
        <w:autoSpaceDN w:val="0"/>
        <w:adjustRightInd w:val="0"/>
        <w:contextualSpacing/>
        <w:rPr>
          <w:rFonts w:ascii="Arial" w:hAnsi="Arial" w:cs="Arial"/>
          <w:sz w:val="22"/>
          <w:szCs w:val="22"/>
        </w:rPr>
      </w:pPr>
      <w:r w:rsidRPr="004365F9">
        <w:rPr>
          <w:rFonts w:ascii="Arial" w:hAnsi="Arial" w:cs="Arial"/>
          <w:sz w:val="22"/>
          <w:szCs w:val="22"/>
        </w:rPr>
        <w:t xml:space="preserve">Once a member of Staff has raised a concern, the School will carry out an initial assessment to determine the scope of any investigation. The School will inform the ‘whistleblower’ of the outcome of its assessment. The member of staff raising the concern may be required to attend additional meetings in order to provide further information. </w:t>
      </w:r>
    </w:p>
    <w:p w14:paraId="00134D75" w14:textId="77777777" w:rsidR="00A86947" w:rsidRDefault="00A86947" w:rsidP="00F54962">
      <w:pPr>
        <w:autoSpaceDE w:val="0"/>
        <w:autoSpaceDN w:val="0"/>
        <w:adjustRightInd w:val="0"/>
        <w:contextualSpacing/>
        <w:rPr>
          <w:rFonts w:ascii="Arial" w:hAnsi="Arial" w:cs="Arial"/>
          <w:sz w:val="22"/>
          <w:szCs w:val="22"/>
        </w:rPr>
      </w:pPr>
    </w:p>
    <w:p w14:paraId="7F8F39C6" w14:textId="77777777" w:rsidR="00A86947" w:rsidRDefault="004365F9" w:rsidP="00F54962">
      <w:pPr>
        <w:autoSpaceDE w:val="0"/>
        <w:autoSpaceDN w:val="0"/>
        <w:adjustRightInd w:val="0"/>
        <w:contextualSpacing/>
        <w:rPr>
          <w:rFonts w:ascii="Arial" w:hAnsi="Arial" w:cs="Arial"/>
          <w:sz w:val="22"/>
          <w:szCs w:val="22"/>
        </w:rPr>
      </w:pPr>
      <w:r w:rsidRPr="004365F9">
        <w:rPr>
          <w:rFonts w:ascii="Arial" w:hAnsi="Arial" w:cs="Arial"/>
          <w:sz w:val="22"/>
          <w:szCs w:val="22"/>
        </w:rPr>
        <w:t xml:space="preserve">In most cases a panel of three Governors will investigate any issue. In rare cases the School may appoint an investigator or team of investigators including Staff with relevant experience of investigations or specialist knowledge of the subject matter. The investigator(s) may make recommendations for change to enable the School to minimise the risk of future wrongdoing. </w:t>
      </w:r>
    </w:p>
    <w:p w14:paraId="34A84A95" w14:textId="77777777" w:rsidR="00A86947" w:rsidRDefault="00A86947" w:rsidP="00F54962">
      <w:pPr>
        <w:autoSpaceDE w:val="0"/>
        <w:autoSpaceDN w:val="0"/>
        <w:adjustRightInd w:val="0"/>
        <w:contextualSpacing/>
        <w:rPr>
          <w:rFonts w:ascii="Arial" w:hAnsi="Arial" w:cs="Arial"/>
          <w:sz w:val="22"/>
          <w:szCs w:val="22"/>
        </w:rPr>
      </w:pPr>
    </w:p>
    <w:p w14:paraId="3741FBBD" w14:textId="77777777" w:rsidR="00A86947" w:rsidRDefault="004365F9" w:rsidP="00F54962">
      <w:pPr>
        <w:autoSpaceDE w:val="0"/>
        <w:autoSpaceDN w:val="0"/>
        <w:adjustRightInd w:val="0"/>
        <w:contextualSpacing/>
        <w:rPr>
          <w:rFonts w:ascii="Arial" w:hAnsi="Arial" w:cs="Arial"/>
          <w:sz w:val="22"/>
          <w:szCs w:val="22"/>
        </w:rPr>
      </w:pPr>
      <w:r w:rsidRPr="004365F9">
        <w:rPr>
          <w:rFonts w:ascii="Arial" w:hAnsi="Arial" w:cs="Arial"/>
          <w:sz w:val="22"/>
          <w:szCs w:val="22"/>
        </w:rPr>
        <w:t xml:space="preserve">The School will aim to keep the member of staff informed of the progress of the investigation and its likely timescale. However, sometimes the need for confidentiality may prevent the School from giving specific details of the investigation or any disciplinary action taken as a result. The member of staff is required to treat any information about the investigation as strictly confidential. </w:t>
      </w:r>
    </w:p>
    <w:p w14:paraId="796351AE" w14:textId="77777777" w:rsidR="00A86947" w:rsidRDefault="00A86947" w:rsidP="00F54962">
      <w:pPr>
        <w:autoSpaceDE w:val="0"/>
        <w:autoSpaceDN w:val="0"/>
        <w:adjustRightInd w:val="0"/>
        <w:contextualSpacing/>
        <w:rPr>
          <w:rFonts w:ascii="Arial" w:hAnsi="Arial" w:cs="Arial"/>
          <w:sz w:val="22"/>
          <w:szCs w:val="22"/>
        </w:rPr>
      </w:pPr>
    </w:p>
    <w:p w14:paraId="7241801C" w14:textId="77777777" w:rsidR="00A86947" w:rsidRDefault="004365F9" w:rsidP="00F54962">
      <w:pPr>
        <w:autoSpaceDE w:val="0"/>
        <w:autoSpaceDN w:val="0"/>
        <w:adjustRightInd w:val="0"/>
        <w:contextualSpacing/>
        <w:rPr>
          <w:rFonts w:ascii="Arial" w:hAnsi="Arial" w:cs="Arial"/>
          <w:sz w:val="22"/>
          <w:szCs w:val="22"/>
        </w:rPr>
      </w:pPr>
      <w:r w:rsidRPr="004365F9">
        <w:rPr>
          <w:rFonts w:ascii="Arial" w:hAnsi="Arial" w:cs="Arial"/>
          <w:sz w:val="22"/>
          <w:szCs w:val="22"/>
        </w:rPr>
        <w:t xml:space="preserve">If the School concludes that a ‘whistleblower’ has made false allegations maliciously, in bad faith or with a view to personal gain, the ‘whistleblower’ will be subject to disciplinary action under the School’s Disciplinary Policy and Procedure. </w:t>
      </w:r>
    </w:p>
    <w:p w14:paraId="55DCB4C5" w14:textId="77777777" w:rsidR="00A86947" w:rsidRDefault="00A86947" w:rsidP="00F54962">
      <w:pPr>
        <w:autoSpaceDE w:val="0"/>
        <w:autoSpaceDN w:val="0"/>
        <w:adjustRightInd w:val="0"/>
        <w:contextualSpacing/>
        <w:rPr>
          <w:rFonts w:ascii="Arial" w:hAnsi="Arial" w:cs="Arial"/>
          <w:sz w:val="22"/>
          <w:szCs w:val="22"/>
        </w:rPr>
      </w:pPr>
    </w:p>
    <w:p w14:paraId="0F0FDA7D" w14:textId="77777777" w:rsidR="004365F9" w:rsidRDefault="004365F9" w:rsidP="00F54962">
      <w:pPr>
        <w:autoSpaceDE w:val="0"/>
        <w:autoSpaceDN w:val="0"/>
        <w:adjustRightInd w:val="0"/>
        <w:contextualSpacing/>
        <w:rPr>
          <w:rFonts w:ascii="Arial" w:hAnsi="Arial" w:cs="Arial"/>
          <w:sz w:val="22"/>
          <w:szCs w:val="22"/>
        </w:rPr>
      </w:pPr>
      <w:r w:rsidRPr="004365F9">
        <w:rPr>
          <w:rFonts w:ascii="Arial" w:hAnsi="Arial" w:cs="Arial"/>
          <w:sz w:val="22"/>
          <w:szCs w:val="22"/>
        </w:rPr>
        <w:t>Whilst the School cannot always guarantee the outcome a particular member of staff is seeking, the School will try to deal with the concern fairly and in an appropriate way. If a member of staff is not happy with the way in which his or her concern has been handled, he or she can raise it with one of the other key contacts outlined above.</w:t>
      </w:r>
    </w:p>
    <w:p w14:paraId="6E3D969E" w14:textId="77777777" w:rsidR="00A86947" w:rsidRDefault="00A86947" w:rsidP="00F54962">
      <w:pPr>
        <w:autoSpaceDE w:val="0"/>
        <w:autoSpaceDN w:val="0"/>
        <w:adjustRightInd w:val="0"/>
        <w:contextualSpacing/>
        <w:rPr>
          <w:rFonts w:ascii="Arial" w:hAnsi="Arial" w:cs="Arial"/>
          <w:sz w:val="22"/>
          <w:szCs w:val="22"/>
        </w:rPr>
      </w:pPr>
    </w:p>
    <w:p w14:paraId="4BC827DB" w14:textId="77777777" w:rsidR="00AC5E19" w:rsidRDefault="00AC5E19" w:rsidP="00F54962">
      <w:pPr>
        <w:autoSpaceDE w:val="0"/>
        <w:autoSpaceDN w:val="0"/>
        <w:adjustRightInd w:val="0"/>
        <w:contextualSpacing/>
        <w:rPr>
          <w:rFonts w:ascii="Arial" w:hAnsi="Arial" w:cs="Arial"/>
          <w:sz w:val="22"/>
          <w:szCs w:val="22"/>
        </w:rPr>
      </w:pPr>
      <w:r w:rsidRPr="00AC5E19">
        <w:rPr>
          <w:rFonts w:ascii="Arial" w:hAnsi="Arial" w:cs="Arial"/>
          <w:sz w:val="22"/>
          <w:szCs w:val="22"/>
        </w:rPr>
        <w:t xml:space="preserve">There are no rights of appeal against any decisions taken under this procedure. However, an employee or the Headteacher will have the right to refer any particular case to the Designated Governor for review. </w:t>
      </w:r>
    </w:p>
    <w:p w14:paraId="58ADCB28" w14:textId="77777777" w:rsidR="00AC5E19" w:rsidRDefault="00AC5E19" w:rsidP="00F54962">
      <w:pPr>
        <w:autoSpaceDE w:val="0"/>
        <w:autoSpaceDN w:val="0"/>
        <w:adjustRightInd w:val="0"/>
        <w:contextualSpacing/>
        <w:rPr>
          <w:rFonts w:ascii="Arial" w:hAnsi="Arial" w:cs="Arial"/>
          <w:sz w:val="22"/>
          <w:szCs w:val="22"/>
        </w:rPr>
      </w:pPr>
    </w:p>
    <w:p w14:paraId="1E57AC21" w14:textId="77777777" w:rsidR="00AC5E19" w:rsidRDefault="00AC5E19" w:rsidP="00F54962">
      <w:pPr>
        <w:autoSpaceDE w:val="0"/>
        <w:autoSpaceDN w:val="0"/>
        <w:adjustRightInd w:val="0"/>
        <w:contextualSpacing/>
        <w:rPr>
          <w:rFonts w:ascii="Arial" w:hAnsi="Arial" w:cs="Arial"/>
          <w:sz w:val="22"/>
          <w:szCs w:val="22"/>
        </w:rPr>
      </w:pPr>
      <w:r w:rsidRPr="00AC5E19">
        <w:rPr>
          <w:rFonts w:ascii="Arial" w:hAnsi="Arial" w:cs="Arial"/>
          <w:sz w:val="22"/>
          <w:szCs w:val="22"/>
        </w:rPr>
        <w:t xml:space="preserve">Any member of staff raising a concern under the procedure will be kept informed of progress by the Headteacher, including, where appropriate, the final outcome. However, in certain circumstances, e.g. where disciplinary action under the School’s Disciplinary Procedure has resulted from the concern, it may not be appropriate to provide specific details due to the confidentiality and sensitivity of such matters </w:t>
      </w:r>
    </w:p>
    <w:p w14:paraId="2473255D" w14:textId="77777777" w:rsidR="00AC5E19" w:rsidRDefault="00AC5E19" w:rsidP="00F54962">
      <w:pPr>
        <w:autoSpaceDE w:val="0"/>
        <w:autoSpaceDN w:val="0"/>
        <w:adjustRightInd w:val="0"/>
        <w:contextualSpacing/>
        <w:rPr>
          <w:rFonts w:ascii="Arial" w:hAnsi="Arial" w:cs="Arial"/>
          <w:sz w:val="22"/>
          <w:szCs w:val="22"/>
        </w:rPr>
      </w:pPr>
    </w:p>
    <w:p w14:paraId="706D1D2D" w14:textId="77777777" w:rsidR="00AC5E19" w:rsidRPr="00677412" w:rsidRDefault="00AC5E19" w:rsidP="00AC5E19">
      <w:pPr>
        <w:pStyle w:val="Heading1"/>
        <w:contextualSpacing/>
        <w:rPr>
          <w:rFonts w:ascii="Arial" w:hAnsi="Arial" w:cs="Arial"/>
          <w:b/>
          <w:sz w:val="24"/>
          <w:szCs w:val="24"/>
        </w:rPr>
      </w:pPr>
      <w:r>
        <w:rPr>
          <w:rFonts w:ascii="Arial" w:hAnsi="Arial" w:cs="Arial"/>
          <w:b/>
          <w:sz w:val="24"/>
          <w:szCs w:val="24"/>
        </w:rPr>
        <w:t>Protection and support for ‘whistleblowers’’</w:t>
      </w:r>
    </w:p>
    <w:p w14:paraId="250530A0" w14:textId="77777777" w:rsidR="00AC5E19" w:rsidRPr="00783E2D" w:rsidRDefault="00AC5E19" w:rsidP="00AC5E19">
      <w:pPr>
        <w:autoSpaceDE w:val="0"/>
        <w:autoSpaceDN w:val="0"/>
        <w:adjustRightInd w:val="0"/>
        <w:contextualSpacing/>
        <w:rPr>
          <w:rFonts w:ascii="Arial" w:hAnsi="Arial" w:cs="Arial"/>
          <w:sz w:val="22"/>
          <w:szCs w:val="22"/>
        </w:rPr>
      </w:pPr>
    </w:p>
    <w:p w14:paraId="5327258B" w14:textId="77777777" w:rsidR="00AC5E19" w:rsidRDefault="00AC5E19" w:rsidP="00F54962">
      <w:pPr>
        <w:autoSpaceDE w:val="0"/>
        <w:autoSpaceDN w:val="0"/>
        <w:adjustRightInd w:val="0"/>
        <w:contextualSpacing/>
        <w:rPr>
          <w:rFonts w:ascii="Arial" w:hAnsi="Arial" w:cs="Arial"/>
          <w:sz w:val="22"/>
          <w:szCs w:val="22"/>
        </w:rPr>
      </w:pPr>
      <w:r w:rsidRPr="00AC5E19">
        <w:rPr>
          <w:rFonts w:ascii="Arial" w:hAnsi="Arial" w:cs="Arial"/>
          <w:sz w:val="22"/>
          <w:szCs w:val="22"/>
        </w:rPr>
        <w:t xml:space="preserve">It is understandable that ‘whistleblower’s are sometimes worried about possible repercussions. The School aims to encourage openness and will support Staff who raise genuine concerns in good faith under this policy, even if they turn out to be mistaken. </w:t>
      </w:r>
    </w:p>
    <w:p w14:paraId="1FD820E9" w14:textId="77777777" w:rsidR="00AC5E19" w:rsidRDefault="00AC5E19" w:rsidP="00F54962">
      <w:pPr>
        <w:autoSpaceDE w:val="0"/>
        <w:autoSpaceDN w:val="0"/>
        <w:adjustRightInd w:val="0"/>
        <w:contextualSpacing/>
        <w:rPr>
          <w:rFonts w:ascii="Arial" w:hAnsi="Arial" w:cs="Arial"/>
          <w:sz w:val="22"/>
          <w:szCs w:val="22"/>
        </w:rPr>
      </w:pPr>
    </w:p>
    <w:p w14:paraId="41735533" w14:textId="77777777" w:rsidR="00AC5E19" w:rsidRDefault="00AC5E19" w:rsidP="00F54962">
      <w:pPr>
        <w:autoSpaceDE w:val="0"/>
        <w:autoSpaceDN w:val="0"/>
        <w:adjustRightInd w:val="0"/>
        <w:contextualSpacing/>
        <w:rPr>
          <w:rFonts w:ascii="Arial" w:hAnsi="Arial" w:cs="Arial"/>
          <w:sz w:val="22"/>
          <w:szCs w:val="22"/>
        </w:rPr>
      </w:pPr>
      <w:r w:rsidRPr="00AC5E19">
        <w:rPr>
          <w:rFonts w:ascii="Arial" w:hAnsi="Arial" w:cs="Arial"/>
          <w:sz w:val="22"/>
          <w:szCs w:val="22"/>
        </w:rPr>
        <w:t xml:space="preserve">Staff must not suffer any detrimental treatment as a result of raising a concern in good faith. Detrimental treatment would include dismissal, disciplinary action, threats or other unfavourable treatment connected with raising a concern. If a member of staff believes that he or she has suffered any such treatment, he or she should inform the Headteacher immediately. If the matter is not remedied the member of staff should raise it formally using the School’s Grievance Policy and Procedure. </w:t>
      </w:r>
    </w:p>
    <w:p w14:paraId="0098551B" w14:textId="77777777" w:rsidR="00AC5E19" w:rsidRDefault="00AC5E19" w:rsidP="00F54962">
      <w:pPr>
        <w:autoSpaceDE w:val="0"/>
        <w:autoSpaceDN w:val="0"/>
        <w:adjustRightInd w:val="0"/>
        <w:contextualSpacing/>
        <w:rPr>
          <w:rFonts w:ascii="Arial" w:hAnsi="Arial" w:cs="Arial"/>
          <w:sz w:val="22"/>
          <w:szCs w:val="22"/>
        </w:rPr>
      </w:pPr>
    </w:p>
    <w:p w14:paraId="6F059C89" w14:textId="77777777" w:rsidR="00AC5E19" w:rsidRDefault="00AC5E19" w:rsidP="00F54962">
      <w:pPr>
        <w:autoSpaceDE w:val="0"/>
        <w:autoSpaceDN w:val="0"/>
        <w:adjustRightInd w:val="0"/>
        <w:contextualSpacing/>
        <w:rPr>
          <w:rFonts w:ascii="Arial" w:hAnsi="Arial" w:cs="Arial"/>
          <w:sz w:val="22"/>
          <w:szCs w:val="22"/>
        </w:rPr>
      </w:pPr>
      <w:r w:rsidRPr="00AC5E19">
        <w:rPr>
          <w:rFonts w:ascii="Arial" w:hAnsi="Arial" w:cs="Arial"/>
          <w:sz w:val="22"/>
          <w:szCs w:val="22"/>
        </w:rPr>
        <w:t xml:space="preserve">Staff must not threaten or retaliate against ‘whistleblower’s in any way. Anyone involved in such conduct will be subject to disciplinary action. </w:t>
      </w:r>
    </w:p>
    <w:p w14:paraId="455328A9" w14:textId="77777777" w:rsidR="00AC5E19" w:rsidRDefault="00AC5E19" w:rsidP="00F54962">
      <w:pPr>
        <w:autoSpaceDE w:val="0"/>
        <w:autoSpaceDN w:val="0"/>
        <w:adjustRightInd w:val="0"/>
        <w:contextualSpacing/>
        <w:rPr>
          <w:rFonts w:ascii="Arial" w:hAnsi="Arial" w:cs="Arial"/>
          <w:sz w:val="22"/>
          <w:szCs w:val="22"/>
        </w:rPr>
      </w:pPr>
    </w:p>
    <w:p w14:paraId="224BA833" w14:textId="77777777" w:rsidR="00A86947" w:rsidRPr="00AC5E19" w:rsidRDefault="00AC5E19" w:rsidP="00F54962">
      <w:pPr>
        <w:autoSpaceDE w:val="0"/>
        <w:autoSpaceDN w:val="0"/>
        <w:adjustRightInd w:val="0"/>
        <w:contextualSpacing/>
        <w:rPr>
          <w:rFonts w:ascii="Arial" w:hAnsi="Arial" w:cs="Arial"/>
          <w:sz w:val="22"/>
          <w:szCs w:val="22"/>
        </w:rPr>
      </w:pPr>
      <w:r w:rsidRPr="00AC5E19">
        <w:rPr>
          <w:rFonts w:ascii="Arial" w:hAnsi="Arial" w:cs="Arial"/>
          <w:sz w:val="22"/>
          <w:szCs w:val="22"/>
        </w:rPr>
        <w:t>All Staff are responsible for the success of this policy and should ensure that they use it to disclose any suspected danger or wrongdoing. Staff are invited to comment on this policy and suggest ways in which it might be improved. Comments, suggestions and queries should be addressed to the Headteacher in the first instance.</w:t>
      </w:r>
    </w:p>
    <w:p w14:paraId="4B8066F9" w14:textId="77777777" w:rsidR="004365F9" w:rsidRDefault="004365F9" w:rsidP="00F54962">
      <w:pPr>
        <w:autoSpaceDE w:val="0"/>
        <w:autoSpaceDN w:val="0"/>
        <w:adjustRightInd w:val="0"/>
        <w:contextualSpacing/>
        <w:rPr>
          <w:rFonts w:ascii="Arial" w:hAnsi="Arial" w:cs="Arial"/>
          <w:sz w:val="22"/>
          <w:szCs w:val="22"/>
        </w:rPr>
      </w:pPr>
    </w:p>
    <w:p w14:paraId="17FB2C03" w14:textId="77777777" w:rsidR="00924E60" w:rsidRPr="00677412" w:rsidRDefault="00924E60" w:rsidP="00924E60">
      <w:pPr>
        <w:pStyle w:val="Heading1"/>
        <w:contextualSpacing/>
        <w:rPr>
          <w:rFonts w:ascii="Arial" w:hAnsi="Arial" w:cs="Arial"/>
          <w:b/>
          <w:sz w:val="24"/>
          <w:szCs w:val="24"/>
        </w:rPr>
      </w:pPr>
      <w:r>
        <w:rPr>
          <w:rFonts w:ascii="Arial" w:hAnsi="Arial" w:cs="Arial"/>
          <w:b/>
          <w:sz w:val="24"/>
          <w:szCs w:val="24"/>
        </w:rPr>
        <w:t>Protection and support for ‘whistleblower’s’’</w:t>
      </w:r>
    </w:p>
    <w:p w14:paraId="19D4227E" w14:textId="77777777" w:rsidR="00924E60" w:rsidRPr="00783E2D" w:rsidRDefault="00924E60" w:rsidP="00924E60">
      <w:pPr>
        <w:autoSpaceDE w:val="0"/>
        <w:autoSpaceDN w:val="0"/>
        <w:adjustRightInd w:val="0"/>
        <w:contextualSpacing/>
        <w:rPr>
          <w:rFonts w:ascii="Arial" w:hAnsi="Arial" w:cs="Arial"/>
          <w:sz w:val="22"/>
          <w:szCs w:val="22"/>
        </w:rPr>
      </w:pPr>
    </w:p>
    <w:p w14:paraId="7A3C0679" w14:textId="77777777" w:rsidR="00924E60" w:rsidRDefault="00924E60" w:rsidP="00F54962">
      <w:pPr>
        <w:autoSpaceDE w:val="0"/>
        <w:autoSpaceDN w:val="0"/>
        <w:adjustRightInd w:val="0"/>
        <w:contextualSpacing/>
        <w:rPr>
          <w:rFonts w:ascii="Arial" w:hAnsi="Arial" w:cs="Arial"/>
          <w:sz w:val="22"/>
          <w:szCs w:val="22"/>
        </w:rPr>
      </w:pPr>
      <w:r w:rsidRPr="00924E60">
        <w:rPr>
          <w:rFonts w:ascii="Arial" w:hAnsi="Arial" w:cs="Arial"/>
          <w:sz w:val="22"/>
          <w:szCs w:val="22"/>
        </w:rPr>
        <w:t xml:space="preserve">Safeguarding Separate to the obligations under this Whistleblowing Policy all employees have a duty to report concerns about the safety and welfare of pupils. Concerns about any of the following should be reported to the schools Designated Senior Person for Child Protection (DSP) </w:t>
      </w:r>
    </w:p>
    <w:p w14:paraId="6BD153D4" w14:textId="77777777" w:rsidR="00924E60" w:rsidRDefault="00924E60" w:rsidP="00F54962">
      <w:pPr>
        <w:autoSpaceDE w:val="0"/>
        <w:autoSpaceDN w:val="0"/>
        <w:adjustRightInd w:val="0"/>
        <w:contextualSpacing/>
        <w:rPr>
          <w:rFonts w:ascii="Arial" w:hAnsi="Arial" w:cs="Arial"/>
          <w:sz w:val="22"/>
          <w:szCs w:val="22"/>
        </w:rPr>
      </w:pPr>
    </w:p>
    <w:p w14:paraId="5889E03A" w14:textId="77777777" w:rsidR="00924E60" w:rsidRDefault="00924E60" w:rsidP="00924E60">
      <w:pPr>
        <w:numPr>
          <w:ilvl w:val="0"/>
          <w:numId w:val="30"/>
        </w:numPr>
        <w:autoSpaceDE w:val="0"/>
        <w:autoSpaceDN w:val="0"/>
        <w:adjustRightInd w:val="0"/>
        <w:contextualSpacing/>
        <w:rPr>
          <w:rFonts w:ascii="Arial" w:hAnsi="Arial" w:cs="Arial"/>
          <w:sz w:val="22"/>
          <w:szCs w:val="22"/>
        </w:rPr>
      </w:pPr>
      <w:r w:rsidRPr="00924E60">
        <w:rPr>
          <w:rFonts w:ascii="Arial" w:hAnsi="Arial" w:cs="Arial"/>
          <w:sz w:val="22"/>
          <w:szCs w:val="22"/>
        </w:rPr>
        <w:t xml:space="preserve">physical abuse of a pupil </w:t>
      </w:r>
    </w:p>
    <w:p w14:paraId="3C6C06C8" w14:textId="77777777" w:rsidR="00924E60" w:rsidRDefault="00924E60" w:rsidP="00924E60">
      <w:pPr>
        <w:numPr>
          <w:ilvl w:val="0"/>
          <w:numId w:val="30"/>
        </w:numPr>
        <w:autoSpaceDE w:val="0"/>
        <w:autoSpaceDN w:val="0"/>
        <w:adjustRightInd w:val="0"/>
        <w:contextualSpacing/>
        <w:rPr>
          <w:rFonts w:ascii="Arial" w:hAnsi="Arial" w:cs="Arial"/>
          <w:sz w:val="22"/>
          <w:szCs w:val="22"/>
        </w:rPr>
      </w:pPr>
      <w:r w:rsidRPr="00924E60">
        <w:rPr>
          <w:rFonts w:ascii="Arial" w:hAnsi="Arial" w:cs="Arial"/>
          <w:sz w:val="22"/>
          <w:szCs w:val="22"/>
        </w:rPr>
        <w:t xml:space="preserve">sexual abuse of a pupil </w:t>
      </w:r>
    </w:p>
    <w:p w14:paraId="174D0E36" w14:textId="77777777" w:rsidR="00924E60" w:rsidRDefault="00924E60" w:rsidP="00924E60">
      <w:pPr>
        <w:numPr>
          <w:ilvl w:val="0"/>
          <w:numId w:val="30"/>
        </w:numPr>
        <w:autoSpaceDE w:val="0"/>
        <w:autoSpaceDN w:val="0"/>
        <w:adjustRightInd w:val="0"/>
        <w:contextualSpacing/>
        <w:rPr>
          <w:rFonts w:ascii="Arial" w:hAnsi="Arial" w:cs="Arial"/>
          <w:sz w:val="22"/>
          <w:szCs w:val="22"/>
        </w:rPr>
      </w:pPr>
      <w:r w:rsidRPr="00924E60">
        <w:rPr>
          <w:rFonts w:ascii="Arial" w:hAnsi="Arial" w:cs="Arial"/>
          <w:sz w:val="22"/>
          <w:szCs w:val="22"/>
        </w:rPr>
        <w:t xml:space="preserve">emotional abuse of a pupil </w:t>
      </w:r>
    </w:p>
    <w:p w14:paraId="0226E225" w14:textId="77777777" w:rsidR="00924E60" w:rsidRDefault="00924E60" w:rsidP="00924E60">
      <w:pPr>
        <w:numPr>
          <w:ilvl w:val="0"/>
          <w:numId w:val="30"/>
        </w:numPr>
        <w:autoSpaceDE w:val="0"/>
        <w:autoSpaceDN w:val="0"/>
        <w:adjustRightInd w:val="0"/>
        <w:contextualSpacing/>
        <w:rPr>
          <w:rFonts w:ascii="Arial" w:hAnsi="Arial" w:cs="Arial"/>
          <w:sz w:val="22"/>
          <w:szCs w:val="22"/>
        </w:rPr>
      </w:pPr>
      <w:r w:rsidRPr="00924E60">
        <w:rPr>
          <w:rFonts w:ascii="Arial" w:hAnsi="Arial" w:cs="Arial"/>
          <w:sz w:val="22"/>
          <w:szCs w:val="22"/>
        </w:rPr>
        <w:t xml:space="preserve">neglect of a pupil </w:t>
      </w:r>
    </w:p>
    <w:p w14:paraId="28BE6595" w14:textId="77777777" w:rsidR="00924E60" w:rsidRDefault="00924E60" w:rsidP="00924E60">
      <w:pPr>
        <w:numPr>
          <w:ilvl w:val="0"/>
          <w:numId w:val="30"/>
        </w:numPr>
        <w:autoSpaceDE w:val="0"/>
        <w:autoSpaceDN w:val="0"/>
        <w:adjustRightInd w:val="0"/>
        <w:contextualSpacing/>
        <w:rPr>
          <w:rFonts w:ascii="Arial" w:hAnsi="Arial" w:cs="Arial"/>
          <w:sz w:val="22"/>
          <w:szCs w:val="22"/>
        </w:rPr>
      </w:pPr>
      <w:r w:rsidRPr="00924E60">
        <w:rPr>
          <w:rFonts w:ascii="Arial" w:hAnsi="Arial" w:cs="Arial"/>
          <w:sz w:val="22"/>
          <w:szCs w:val="22"/>
        </w:rPr>
        <w:t xml:space="preserve">an intimate or improper relationship between an adult and pupil / student </w:t>
      </w:r>
    </w:p>
    <w:p w14:paraId="2B4BCB31" w14:textId="77777777" w:rsidR="00924E60" w:rsidRDefault="00924E60" w:rsidP="00F54962">
      <w:pPr>
        <w:autoSpaceDE w:val="0"/>
        <w:autoSpaceDN w:val="0"/>
        <w:adjustRightInd w:val="0"/>
        <w:contextualSpacing/>
        <w:rPr>
          <w:rFonts w:ascii="Arial" w:hAnsi="Arial" w:cs="Arial"/>
          <w:sz w:val="22"/>
          <w:szCs w:val="22"/>
        </w:rPr>
      </w:pPr>
    </w:p>
    <w:p w14:paraId="15BEDAEA" w14:textId="77777777" w:rsidR="00924E60" w:rsidRDefault="00924E60" w:rsidP="00F54962">
      <w:pPr>
        <w:autoSpaceDE w:val="0"/>
        <w:autoSpaceDN w:val="0"/>
        <w:adjustRightInd w:val="0"/>
        <w:contextualSpacing/>
        <w:rPr>
          <w:rFonts w:ascii="Arial" w:hAnsi="Arial" w:cs="Arial"/>
          <w:sz w:val="22"/>
          <w:szCs w:val="22"/>
        </w:rPr>
      </w:pPr>
      <w:r w:rsidRPr="00924E60">
        <w:rPr>
          <w:rFonts w:ascii="Arial" w:hAnsi="Arial" w:cs="Arial"/>
          <w:sz w:val="22"/>
          <w:szCs w:val="22"/>
        </w:rPr>
        <w:t xml:space="preserve">Whatever the reason, concerns must be reported. Failure to report a Child Protection related allegation will be in itself, a disciplinary matter. </w:t>
      </w:r>
    </w:p>
    <w:p w14:paraId="55E0FAC1" w14:textId="77777777" w:rsidR="00AA295D" w:rsidRDefault="00AA295D" w:rsidP="00F54962">
      <w:pPr>
        <w:autoSpaceDE w:val="0"/>
        <w:autoSpaceDN w:val="0"/>
        <w:adjustRightInd w:val="0"/>
        <w:contextualSpacing/>
        <w:rPr>
          <w:rFonts w:ascii="Arial" w:hAnsi="Arial" w:cs="Arial"/>
          <w:sz w:val="22"/>
          <w:szCs w:val="22"/>
        </w:rPr>
      </w:pPr>
    </w:p>
    <w:p w14:paraId="33009D59" w14:textId="77777777" w:rsidR="00AA295D" w:rsidRPr="00677412" w:rsidRDefault="00AA295D" w:rsidP="00AA295D">
      <w:pPr>
        <w:pStyle w:val="Heading1"/>
        <w:contextualSpacing/>
        <w:rPr>
          <w:rFonts w:ascii="Arial" w:hAnsi="Arial" w:cs="Arial"/>
          <w:b/>
          <w:sz w:val="24"/>
          <w:szCs w:val="24"/>
        </w:rPr>
      </w:pPr>
      <w:r>
        <w:rPr>
          <w:rFonts w:ascii="Arial" w:hAnsi="Arial" w:cs="Arial"/>
          <w:b/>
          <w:sz w:val="24"/>
          <w:szCs w:val="24"/>
        </w:rPr>
        <w:t>Self-reporting</w:t>
      </w:r>
    </w:p>
    <w:p w14:paraId="39A13400" w14:textId="77777777" w:rsidR="00AA295D" w:rsidRPr="00783E2D" w:rsidRDefault="00AA295D" w:rsidP="00AA295D">
      <w:pPr>
        <w:autoSpaceDE w:val="0"/>
        <w:autoSpaceDN w:val="0"/>
        <w:adjustRightInd w:val="0"/>
        <w:contextualSpacing/>
        <w:rPr>
          <w:rFonts w:ascii="Arial" w:hAnsi="Arial" w:cs="Arial"/>
          <w:sz w:val="22"/>
          <w:szCs w:val="22"/>
        </w:rPr>
      </w:pPr>
    </w:p>
    <w:p w14:paraId="7854C794" w14:textId="77777777" w:rsidR="003E4B5A" w:rsidRDefault="00AA295D" w:rsidP="00F54962">
      <w:pPr>
        <w:autoSpaceDE w:val="0"/>
        <w:autoSpaceDN w:val="0"/>
        <w:adjustRightInd w:val="0"/>
        <w:contextualSpacing/>
        <w:rPr>
          <w:rFonts w:ascii="Arial" w:hAnsi="Arial" w:cs="Arial"/>
          <w:sz w:val="22"/>
          <w:szCs w:val="22"/>
        </w:rPr>
      </w:pPr>
      <w:r w:rsidRPr="003E4B5A">
        <w:rPr>
          <w:rFonts w:ascii="Arial" w:hAnsi="Arial" w:cs="Arial"/>
          <w:sz w:val="22"/>
          <w:szCs w:val="22"/>
        </w:rPr>
        <w:t>There may be occasions where a member of staff has a personal difficulty, or perhaps a physical or mental health problem, which they know to be impinging on</w:t>
      </w:r>
      <w:r w:rsidR="003E4B5A">
        <w:rPr>
          <w:rFonts w:ascii="Arial" w:hAnsi="Arial" w:cs="Arial"/>
          <w:sz w:val="22"/>
          <w:szCs w:val="22"/>
        </w:rPr>
        <w:t xml:space="preserve"> their professional</w:t>
      </w:r>
      <w:r w:rsidRPr="003E4B5A">
        <w:rPr>
          <w:rFonts w:ascii="Arial" w:hAnsi="Arial" w:cs="Arial"/>
          <w:sz w:val="22"/>
          <w:szCs w:val="22"/>
        </w:rPr>
        <w:t xml:space="preserve"> competence. Staff have a responsibility to discuss such a situation with their line manager so professional and personal support can be offered to the member of staff concerned. Whilst such reporting will remain confidential in most situations, this cannot be guaranteed where personal difficulties raise concerns about the welfare or safety of children. </w:t>
      </w:r>
    </w:p>
    <w:p w14:paraId="677961F6" w14:textId="77777777" w:rsidR="003E4B5A" w:rsidRDefault="003E4B5A" w:rsidP="00F54962">
      <w:pPr>
        <w:autoSpaceDE w:val="0"/>
        <w:autoSpaceDN w:val="0"/>
        <w:adjustRightInd w:val="0"/>
        <w:contextualSpacing/>
        <w:rPr>
          <w:rFonts w:ascii="Arial" w:hAnsi="Arial" w:cs="Arial"/>
          <w:sz w:val="22"/>
          <w:szCs w:val="22"/>
        </w:rPr>
      </w:pPr>
    </w:p>
    <w:p w14:paraId="36B01B78" w14:textId="77777777" w:rsidR="003E4B5A" w:rsidRPr="00677412" w:rsidRDefault="003E4B5A" w:rsidP="003E4B5A">
      <w:pPr>
        <w:pStyle w:val="Heading1"/>
        <w:contextualSpacing/>
        <w:rPr>
          <w:rFonts w:ascii="Arial" w:hAnsi="Arial" w:cs="Arial"/>
          <w:b/>
          <w:sz w:val="24"/>
          <w:szCs w:val="24"/>
        </w:rPr>
      </w:pPr>
      <w:r>
        <w:rPr>
          <w:rFonts w:ascii="Arial" w:hAnsi="Arial" w:cs="Arial"/>
          <w:b/>
          <w:sz w:val="24"/>
          <w:szCs w:val="24"/>
        </w:rPr>
        <w:t>Further advice and support</w:t>
      </w:r>
    </w:p>
    <w:p w14:paraId="1D1AA329" w14:textId="77777777" w:rsidR="005A303A" w:rsidRDefault="005A303A" w:rsidP="00F54962">
      <w:pPr>
        <w:autoSpaceDE w:val="0"/>
        <w:autoSpaceDN w:val="0"/>
        <w:adjustRightInd w:val="0"/>
        <w:contextualSpacing/>
        <w:rPr>
          <w:rFonts w:ascii="Arial" w:hAnsi="Arial" w:cs="Arial"/>
          <w:sz w:val="22"/>
          <w:szCs w:val="22"/>
        </w:rPr>
      </w:pPr>
    </w:p>
    <w:p w14:paraId="21F22A32" w14:textId="77777777" w:rsidR="00AA295D" w:rsidRDefault="00AA295D" w:rsidP="00F54962">
      <w:pPr>
        <w:autoSpaceDE w:val="0"/>
        <w:autoSpaceDN w:val="0"/>
        <w:adjustRightInd w:val="0"/>
        <w:contextualSpacing/>
        <w:rPr>
          <w:rFonts w:ascii="Arial" w:hAnsi="Arial" w:cs="Arial"/>
          <w:sz w:val="22"/>
          <w:szCs w:val="22"/>
        </w:rPr>
      </w:pPr>
      <w:r w:rsidRPr="003E4B5A">
        <w:rPr>
          <w:rFonts w:ascii="Arial" w:hAnsi="Arial" w:cs="Arial"/>
          <w:sz w:val="22"/>
          <w:szCs w:val="22"/>
        </w:rPr>
        <w:t>It is recognised that whistle blowing can be difficult and stressful. Advice and support is available from your line manager, HR department and/or your professional trade union.</w:t>
      </w:r>
    </w:p>
    <w:p w14:paraId="624992E2" w14:textId="77777777" w:rsidR="005A303A" w:rsidRDefault="005A303A" w:rsidP="00F54962">
      <w:pPr>
        <w:autoSpaceDE w:val="0"/>
        <w:autoSpaceDN w:val="0"/>
        <w:adjustRightInd w:val="0"/>
        <w:contextualSpacing/>
        <w:rPr>
          <w:rFonts w:ascii="Arial" w:hAnsi="Arial" w:cs="Arial"/>
          <w:sz w:val="22"/>
          <w:szCs w:val="22"/>
        </w:rPr>
      </w:pPr>
    </w:p>
    <w:p w14:paraId="3B94D652" w14:textId="77777777" w:rsidR="005A303A" w:rsidRPr="005A303A" w:rsidRDefault="005A303A" w:rsidP="005A303A">
      <w:pPr>
        <w:autoSpaceDE w:val="0"/>
        <w:autoSpaceDN w:val="0"/>
        <w:adjustRightInd w:val="0"/>
        <w:contextualSpacing/>
        <w:jc w:val="right"/>
        <w:rPr>
          <w:rFonts w:ascii="Arial" w:hAnsi="Arial" w:cs="Arial"/>
          <w:b/>
          <w:sz w:val="28"/>
          <w:szCs w:val="28"/>
        </w:rPr>
      </w:pPr>
      <w:r>
        <w:rPr>
          <w:rFonts w:ascii="Arial" w:hAnsi="Arial" w:cs="Arial"/>
          <w:sz w:val="22"/>
          <w:szCs w:val="22"/>
        </w:rPr>
        <w:br w:type="page"/>
      </w:r>
      <w:r w:rsidRPr="005A303A">
        <w:rPr>
          <w:rFonts w:ascii="Arial" w:hAnsi="Arial" w:cs="Arial"/>
          <w:b/>
          <w:sz w:val="28"/>
          <w:szCs w:val="28"/>
        </w:rPr>
        <w:lastRenderedPageBreak/>
        <w:t xml:space="preserve">Appendix 1 </w:t>
      </w:r>
    </w:p>
    <w:p w14:paraId="57EEE90B" w14:textId="77777777" w:rsidR="005A303A" w:rsidRDefault="005A303A" w:rsidP="00F54962">
      <w:pPr>
        <w:autoSpaceDE w:val="0"/>
        <w:autoSpaceDN w:val="0"/>
        <w:adjustRightInd w:val="0"/>
        <w:contextualSpacing/>
        <w:rPr>
          <w:rFonts w:ascii="Arial" w:hAnsi="Arial" w:cs="Arial"/>
          <w:sz w:val="22"/>
          <w:szCs w:val="22"/>
        </w:rPr>
      </w:pPr>
    </w:p>
    <w:p w14:paraId="036F425C" w14:textId="77777777" w:rsidR="005A303A" w:rsidRPr="005A303A" w:rsidRDefault="005A303A" w:rsidP="005A303A">
      <w:pPr>
        <w:autoSpaceDE w:val="0"/>
        <w:autoSpaceDN w:val="0"/>
        <w:adjustRightInd w:val="0"/>
        <w:contextualSpacing/>
        <w:jc w:val="center"/>
        <w:rPr>
          <w:rFonts w:ascii="Arial" w:hAnsi="Arial" w:cs="Arial"/>
          <w:b/>
          <w:sz w:val="22"/>
          <w:szCs w:val="22"/>
        </w:rPr>
      </w:pPr>
      <w:r w:rsidRPr="005A303A">
        <w:rPr>
          <w:rFonts w:ascii="Arial" w:hAnsi="Arial" w:cs="Arial"/>
          <w:b/>
          <w:sz w:val="22"/>
          <w:szCs w:val="22"/>
        </w:rPr>
        <w:t>Don’t think what if I’m wrong – think what if I’m right</w:t>
      </w:r>
    </w:p>
    <w:p w14:paraId="5E518475" w14:textId="77777777" w:rsidR="005A303A" w:rsidRPr="005A303A" w:rsidRDefault="005A303A" w:rsidP="00F54962">
      <w:pPr>
        <w:autoSpaceDE w:val="0"/>
        <w:autoSpaceDN w:val="0"/>
        <w:adjustRightInd w:val="0"/>
        <w:contextualSpacing/>
        <w:rPr>
          <w:rFonts w:ascii="Arial" w:hAnsi="Arial" w:cs="Arial"/>
          <w:b/>
          <w:sz w:val="22"/>
          <w:szCs w:val="22"/>
        </w:rPr>
      </w:pPr>
    </w:p>
    <w:p w14:paraId="78536FD1" w14:textId="77777777" w:rsidR="005A303A" w:rsidRDefault="005A303A" w:rsidP="00F54962">
      <w:pPr>
        <w:autoSpaceDE w:val="0"/>
        <w:autoSpaceDN w:val="0"/>
        <w:adjustRightInd w:val="0"/>
        <w:contextualSpacing/>
        <w:rPr>
          <w:rFonts w:ascii="Arial" w:hAnsi="Arial" w:cs="Arial"/>
          <w:sz w:val="22"/>
          <w:szCs w:val="22"/>
        </w:rPr>
      </w:pPr>
      <w:r w:rsidRPr="005A303A">
        <w:rPr>
          <w:rFonts w:ascii="Arial" w:hAnsi="Arial" w:cs="Arial"/>
          <w:b/>
          <w:sz w:val="22"/>
          <w:szCs w:val="22"/>
        </w:rPr>
        <w:t>Reasons for whistle blowing</w:t>
      </w:r>
      <w:r w:rsidRPr="005A303A">
        <w:rPr>
          <w:rFonts w:ascii="Arial" w:hAnsi="Arial" w:cs="Arial"/>
          <w:sz w:val="22"/>
          <w:szCs w:val="22"/>
        </w:rPr>
        <w:t xml:space="preserve">: </w:t>
      </w:r>
    </w:p>
    <w:p w14:paraId="33F593AC" w14:textId="77777777" w:rsidR="005A303A" w:rsidRDefault="005A303A" w:rsidP="00F54962">
      <w:pPr>
        <w:autoSpaceDE w:val="0"/>
        <w:autoSpaceDN w:val="0"/>
        <w:adjustRightInd w:val="0"/>
        <w:contextualSpacing/>
        <w:rPr>
          <w:rFonts w:ascii="Arial" w:hAnsi="Arial" w:cs="Arial"/>
          <w:sz w:val="22"/>
          <w:szCs w:val="22"/>
        </w:rPr>
      </w:pPr>
    </w:p>
    <w:p w14:paraId="6F2EF2F1" w14:textId="77777777" w:rsidR="005A303A" w:rsidRDefault="005A303A" w:rsidP="005A303A">
      <w:pPr>
        <w:numPr>
          <w:ilvl w:val="0"/>
          <w:numId w:val="30"/>
        </w:numPr>
        <w:autoSpaceDE w:val="0"/>
        <w:autoSpaceDN w:val="0"/>
        <w:adjustRightInd w:val="0"/>
        <w:contextualSpacing/>
        <w:rPr>
          <w:rFonts w:ascii="Arial" w:hAnsi="Arial" w:cs="Arial"/>
          <w:sz w:val="22"/>
          <w:szCs w:val="22"/>
        </w:rPr>
      </w:pPr>
      <w:r w:rsidRPr="005A303A">
        <w:rPr>
          <w:rFonts w:ascii="Arial" w:hAnsi="Arial" w:cs="Arial"/>
          <w:sz w:val="22"/>
          <w:szCs w:val="22"/>
        </w:rPr>
        <w:t xml:space="preserve">Each individual has a responsibility for raising concerns about unacceptable practice or behaviour. </w:t>
      </w:r>
    </w:p>
    <w:p w14:paraId="772AEFFF" w14:textId="77777777" w:rsidR="005A303A" w:rsidRDefault="005A303A" w:rsidP="005A303A">
      <w:pPr>
        <w:autoSpaceDE w:val="0"/>
        <w:autoSpaceDN w:val="0"/>
        <w:adjustRightInd w:val="0"/>
        <w:ind w:left="405"/>
        <w:contextualSpacing/>
        <w:rPr>
          <w:rFonts w:ascii="Arial" w:hAnsi="Arial" w:cs="Arial"/>
          <w:sz w:val="22"/>
          <w:szCs w:val="22"/>
        </w:rPr>
      </w:pPr>
    </w:p>
    <w:p w14:paraId="454611EE" w14:textId="77777777" w:rsidR="005A303A" w:rsidRDefault="005A303A" w:rsidP="005A303A">
      <w:pPr>
        <w:numPr>
          <w:ilvl w:val="0"/>
          <w:numId w:val="30"/>
        </w:numPr>
        <w:autoSpaceDE w:val="0"/>
        <w:autoSpaceDN w:val="0"/>
        <w:adjustRightInd w:val="0"/>
        <w:contextualSpacing/>
        <w:rPr>
          <w:rFonts w:ascii="Arial" w:hAnsi="Arial" w:cs="Arial"/>
          <w:sz w:val="22"/>
          <w:szCs w:val="22"/>
        </w:rPr>
      </w:pPr>
      <w:r w:rsidRPr="005A303A">
        <w:rPr>
          <w:rFonts w:ascii="Arial" w:hAnsi="Arial" w:cs="Arial"/>
          <w:sz w:val="22"/>
          <w:szCs w:val="22"/>
        </w:rPr>
        <w:t xml:space="preserve">To prevent the problem worsening or widening. </w:t>
      </w:r>
    </w:p>
    <w:p w14:paraId="2C2AC0E3" w14:textId="77777777" w:rsidR="005A303A" w:rsidRDefault="005A303A" w:rsidP="005A303A">
      <w:pPr>
        <w:autoSpaceDE w:val="0"/>
        <w:autoSpaceDN w:val="0"/>
        <w:adjustRightInd w:val="0"/>
        <w:contextualSpacing/>
        <w:rPr>
          <w:rFonts w:ascii="Arial" w:hAnsi="Arial" w:cs="Arial"/>
          <w:sz w:val="22"/>
          <w:szCs w:val="22"/>
        </w:rPr>
      </w:pPr>
    </w:p>
    <w:p w14:paraId="7F368DBE" w14:textId="77777777" w:rsidR="005A303A" w:rsidRDefault="005A303A" w:rsidP="005A303A">
      <w:pPr>
        <w:numPr>
          <w:ilvl w:val="0"/>
          <w:numId w:val="30"/>
        </w:numPr>
        <w:autoSpaceDE w:val="0"/>
        <w:autoSpaceDN w:val="0"/>
        <w:adjustRightInd w:val="0"/>
        <w:contextualSpacing/>
        <w:rPr>
          <w:rFonts w:ascii="Arial" w:hAnsi="Arial" w:cs="Arial"/>
          <w:sz w:val="22"/>
          <w:szCs w:val="22"/>
        </w:rPr>
      </w:pPr>
      <w:r w:rsidRPr="005A303A">
        <w:rPr>
          <w:rFonts w:ascii="Arial" w:hAnsi="Arial" w:cs="Arial"/>
          <w:sz w:val="22"/>
          <w:szCs w:val="22"/>
        </w:rPr>
        <w:t xml:space="preserve">To protect or reduce risks to others. </w:t>
      </w:r>
    </w:p>
    <w:p w14:paraId="6AE8A496" w14:textId="77777777" w:rsidR="005A303A" w:rsidRDefault="005A303A" w:rsidP="005A303A">
      <w:pPr>
        <w:autoSpaceDE w:val="0"/>
        <w:autoSpaceDN w:val="0"/>
        <w:adjustRightInd w:val="0"/>
        <w:contextualSpacing/>
        <w:rPr>
          <w:rFonts w:ascii="Arial" w:hAnsi="Arial" w:cs="Arial"/>
          <w:sz w:val="22"/>
          <w:szCs w:val="22"/>
        </w:rPr>
      </w:pPr>
    </w:p>
    <w:p w14:paraId="79FF045A" w14:textId="77777777" w:rsidR="005A303A" w:rsidRDefault="005A303A" w:rsidP="005A303A">
      <w:pPr>
        <w:numPr>
          <w:ilvl w:val="0"/>
          <w:numId w:val="30"/>
        </w:numPr>
        <w:autoSpaceDE w:val="0"/>
        <w:autoSpaceDN w:val="0"/>
        <w:adjustRightInd w:val="0"/>
        <w:contextualSpacing/>
        <w:rPr>
          <w:rFonts w:ascii="Arial" w:hAnsi="Arial" w:cs="Arial"/>
          <w:sz w:val="22"/>
          <w:szCs w:val="22"/>
        </w:rPr>
      </w:pPr>
      <w:r w:rsidRPr="005A303A">
        <w:rPr>
          <w:rFonts w:ascii="Arial" w:hAnsi="Arial" w:cs="Arial"/>
          <w:sz w:val="22"/>
          <w:szCs w:val="22"/>
        </w:rPr>
        <w:t xml:space="preserve">To prevent becoming implicated yourself. </w:t>
      </w:r>
    </w:p>
    <w:p w14:paraId="4756E642" w14:textId="77777777" w:rsidR="005A303A" w:rsidRDefault="005A303A" w:rsidP="005A303A">
      <w:pPr>
        <w:pStyle w:val="ListParagraph"/>
        <w:rPr>
          <w:rFonts w:ascii="Arial" w:hAnsi="Arial" w:cs="Arial"/>
        </w:rPr>
      </w:pPr>
    </w:p>
    <w:p w14:paraId="6BCC4BAA" w14:textId="77777777" w:rsidR="005A303A" w:rsidRPr="005A303A" w:rsidRDefault="005A303A" w:rsidP="005A303A">
      <w:pPr>
        <w:autoSpaceDE w:val="0"/>
        <w:autoSpaceDN w:val="0"/>
        <w:adjustRightInd w:val="0"/>
        <w:contextualSpacing/>
        <w:rPr>
          <w:rFonts w:ascii="Arial" w:hAnsi="Arial" w:cs="Arial"/>
          <w:b/>
          <w:sz w:val="22"/>
          <w:szCs w:val="22"/>
        </w:rPr>
      </w:pPr>
      <w:r w:rsidRPr="005A303A">
        <w:rPr>
          <w:rFonts w:ascii="Arial" w:hAnsi="Arial" w:cs="Arial"/>
          <w:b/>
          <w:sz w:val="22"/>
          <w:szCs w:val="22"/>
        </w:rPr>
        <w:t xml:space="preserve">What stops people from whistle blowing: </w:t>
      </w:r>
    </w:p>
    <w:p w14:paraId="177FA2DC" w14:textId="77777777" w:rsidR="005A303A" w:rsidRDefault="005A303A" w:rsidP="005A303A">
      <w:pPr>
        <w:autoSpaceDE w:val="0"/>
        <w:autoSpaceDN w:val="0"/>
        <w:adjustRightInd w:val="0"/>
        <w:contextualSpacing/>
        <w:rPr>
          <w:rFonts w:ascii="Arial" w:hAnsi="Arial" w:cs="Arial"/>
          <w:sz w:val="22"/>
          <w:szCs w:val="22"/>
        </w:rPr>
      </w:pPr>
    </w:p>
    <w:p w14:paraId="16978D31" w14:textId="77777777" w:rsidR="005A303A" w:rsidRDefault="005A303A" w:rsidP="005A303A">
      <w:pPr>
        <w:numPr>
          <w:ilvl w:val="0"/>
          <w:numId w:val="30"/>
        </w:numPr>
        <w:autoSpaceDE w:val="0"/>
        <w:autoSpaceDN w:val="0"/>
        <w:adjustRightInd w:val="0"/>
        <w:contextualSpacing/>
        <w:rPr>
          <w:rFonts w:ascii="Arial" w:hAnsi="Arial" w:cs="Arial"/>
          <w:sz w:val="22"/>
          <w:szCs w:val="22"/>
        </w:rPr>
      </w:pPr>
      <w:r w:rsidRPr="005A303A">
        <w:rPr>
          <w:rFonts w:ascii="Arial" w:hAnsi="Arial" w:cs="Arial"/>
          <w:sz w:val="22"/>
          <w:szCs w:val="22"/>
        </w:rPr>
        <w:t>Starting a</w:t>
      </w:r>
      <w:r>
        <w:rPr>
          <w:rFonts w:ascii="Arial" w:hAnsi="Arial" w:cs="Arial"/>
          <w:sz w:val="22"/>
          <w:szCs w:val="22"/>
        </w:rPr>
        <w:t xml:space="preserve"> chain of events which spirals.</w:t>
      </w:r>
    </w:p>
    <w:p w14:paraId="4F105E47" w14:textId="77777777" w:rsidR="005A303A" w:rsidRDefault="005A303A" w:rsidP="005A303A">
      <w:pPr>
        <w:autoSpaceDE w:val="0"/>
        <w:autoSpaceDN w:val="0"/>
        <w:adjustRightInd w:val="0"/>
        <w:contextualSpacing/>
        <w:rPr>
          <w:rFonts w:ascii="Arial" w:hAnsi="Arial" w:cs="Arial"/>
          <w:sz w:val="22"/>
          <w:szCs w:val="22"/>
        </w:rPr>
      </w:pPr>
    </w:p>
    <w:p w14:paraId="41FD9C97" w14:textId="77777777" w:rsidR="005A303A" w:rsidRDefault="005A303A" w:rsidP="005A303A">
      <w:pPr>
        <w:numPr>
          <w:ilvl w:val="0"/>
          <w:numId w:val="30"/>
        </w:numPr>
        <w:autoSpaceDE w:val="0"/>
        <w:autoSpaceDN w:val="0"/>
        <w:adjustRightInd w:val="0"/>
        <w:contextualSpacing/>
        <w:rPr>
          <w:rFonts w:ascii="Arial" w:hAnsi="Arial" w:cs="Arial"/>
          <w:sz w:val="22"/>
          <w:szCs w:val="22"/>
        </w:rPr>
      </w:pPr>
      <w:r w:rsidRPr="005A303A">
        <w:rPr>
          <w:rFonts w:ascii="Arial" w:hAnsi="Arial" w:cs="Arial"/>
          <w:sz w:val="22"/>
          <w:szCs w:val="22"/>
        </w:rPr>
        <w:t xml:space="preserve">Disrupting the work or project. </w:t>
      </w:r>
    </w:p>
    <w:p w14:paraId="396D1BAE" w14:textId="77777777" w:rsidR="005A303A" w:rsidRDefault="005A303A" w:rsidP="005A303A">
      <w:pPr>
        <w:autoSpaceDE w:val="0"/>
        <w:autoSpaceDN w:val="0"/>
        <w:adjustRightInd w:val="0"/>
        <w:contextualSpacing/>
        <w:rPr>
          <w:rFonts w:ascii="Arial" w:hAnsi="Arial" w:cs="Arial"/>
          <w:sz w:val="22"/>
          <w:szCs w:val="22"/>
        </w:rPr>
      </w:pPr>
    </w:p>
    <w:p w14:paraId="29CBBF59" w14:textId="77777777" w:rsidR="005A303A" w:rsidRDefault="005A303A" w:rsidP="005A303A">
      <w:pPr>
        <w:numPr>
          <w:ilvl w:val="0"/>
          <w:numId w:val="30"/>
        </w:numPr>
        <w:autoSpaceDE w:val="0"/>
        <w:autoSpaceDN w:val="0"/>
        <w:adjustRightInd w:val="0"/>
        <w:contextualSpacing/>
        <w:rPr>
          <w:rFonts w:ascii="Arial" w:hAnsi="Arial" w:cs="Arial"/>
          <w:sz w:val="22"/>
          <w:szCs w:val="22"/>
        </w:rPr>
      </w:pPr>
      <w:r w:rsidRPr="005A303A">
        <w:rPr>
          <w:rFonts w:ascii="Arial" w:hAnsi="Arial" w:cs="Arial"/>
          <w:sz w:val="22"/>
          <w:szCs w:val="22"/>
        </w:rPr>
        <w:t xml:space="preserve">Fear of getting it wrong. </w:t>
      </w:r>
    </w:p>
    <w:p w14:paraId="08788AB5" w14:textId="77777777" w:rsidR="005A303A" w:rsidRDefault="005A303A" w:rsidP="005A303A">
      <w:pPr>
        <w:autoSpaceDE w:val="0"/>
        <w:autoSpaceDN w:val="0"/>
        <w:adjustRightInd w:val="0"/>
        <w:contextualSpacing/>
        <w:rPr>
          <w:rFonts w:ascii="Arial" w:hAnsi="Arial" w:cs="Arial"/>
          <w:sz w:val="22"/>
          <w:szCs w:val="22"/>
        </w:rPr>
      </w:pPr>
    </w:p>
    <w:p w14:paraId="136DFF46" w14:textId="77777777" w:rsidR="005A303A" w:rsidRDefault="005A303A" w:rsidP="005A303A">
      <w:pPr>
        <w:numPr>
          <w:ilvl w:val="0"/>
          <w:numId w:val="30"/>
        </w:numPr>
        <w:autoSpaceDE w:val="0"/>
        <w:autoSpaceDN w:val="0"/>
        <w:adjustRightInd w:val="0"/>
        <w:contextualSpacing/>
        <w:rPr>
          <w:rFonts w:ascii="Arial" w:hAnsi="Arial" w:cs="Arial"/>
          <w:sz w:val="22"/>
          <w:szCs w:val="22"/>
        </w:rPr>
      </w:pPr>
      <w:r w:rsidRPr="005A303A">
        <w:rPr>
          <w:rFonts w:ascii="Arial" w:hAnsi="Arial" w:cs="Arial"/>
          <w:sz w:val="22"/>
          <w:szCs w:val="22"/>
        </w:rPr>
        <w:t>Fear of repercussions or damaging careers.</w:t>
      </w:r>
    </w:p>
    <w:p w14:paraId="7DE6D8C6" w14:textId="77777777" w:rsidR="005A303A" w:rsidRDefault="005A303A" w:rsidP="005A303A">
      <w:pPr>
        <w:autoSpaceDE w:val="0"/>
        <w:autoSpaceDN w:val="0"/>
        <w:adjustRightInd w:val="0"/>
        <w:contextualSpacing/>
        <w:rPr>
          <w:rFonts w:ascii="Arial" w:hAnsi="Arial" w:cs="Arial"/>
          <w:sz w:val="22"/>
          <w:szCs w:val="22"/>
        </w:rPr>
      </w:pPr>
    </w:p>
    <w:p w14:paraId="1C17148D" w14:textId="77777777" w:rsidR="005A303A" w:rsidRDefault="005A303A" w:rsidP="005A303A">
      <w:pPr>
        <w:numPr>
          <w:ilvl w:val="0"/>
          <w:numId w:val="30"/>
        </w:numPr>
        <w:autoSpaceDE w:val="0"/>
        <w:autoSpaceDN w:val="0"/>
        <w:adjustRightInd w:val="0"/>
        <w:contextualSpacing/>
        <w:rPr>
          <w:rFonts w:ascii="Arial" w:hAnsi="Arial" w:cs="Arial"/>
          <w:sz w:val="22"/>
          <w:szCs w:val="22"/>
        </w:rPr>
      </w:pPr>
      <w:r w:rsidRPr="005A303A">
        <w:rPr>
          <w:rFonts w:ascii="Arial" w:hAnsi="Arial" w:cs="Arial"/>
          <w:sz w:val="22"/>
          <w:szCs w:val="22"/>
        </w:rPr>
        <w:t xml:space="preserve">Fear of not being believed. </w:t>
      </w:r>
    </w:p>
    <w:p w14:paraId="3C7C1900" w14:textId="77777777" w:rsidR="005A303A" w:rsidRDefault="005A303A" w:rsidP="005A303A">
      <w:pPr>
        <w:pStyle w:val="ListParagraph"/>
        <w:rPr>
          <w:rFonts w:ascii="Arial" w:hAnsi="Arial" w:cs="Arial"/>
        </w:rPr>
      </w:pPr>
    </w:p>
    <w:p w14:paraId="7FD7DC2E" w14:textId="77777777" w:rsidR="005A303A" w:rsidRPr="005A303A" w:rsidRDefault="005A303A" w:rsidP="005A303A">
      <w:pPr>
        <w:autoSpaceDE w:val="0"/>
        <w:autoSpaceDN w:val="0"/>
        <w:adjustRightInd w:val="0"/>
        <w:contextualSpacing/>
        <w:rPr>
          <w:rFonts w:ascii="Arial" w:hAnsi="Arial" w:cs="Arial"/>
          <w:b/>
          <w:sz w:val="22"/>
          <w:szCs w:val="22"/>
        </w:rPr>
      </w:pPr>
      <w:r w:rsidRPr="005A303A">
        <w:rPr>
          <w:rFonts w:ascii="Arial" w:hAnsi="Arial" w:cs="Arial"/>
          <w:b/>
          <w:sz w:val="22"/>
          <w:szCs w:val="22"/>
        </w:rPr>
        <w:t xml:space="preserve">How to raise a concern: </w:t>
      </w:r>
    </w:p>
    <w:p w14:paraId="1726BFFB" w14:textId="77777777" w:rsidR="005A303A" w:rsidRDefault="005A303A" w:rsidP="005A303A">
      <w:pPr>
        <w:autoSpaceDE w:val="0"/>
        <w:autoSpaceDN w:val="0"/>
        <w:adjustRightInd w:val="0"/>
        <w:contextualSpacing/>
        <w:rPr>
          <w:rFonts w:ascii="Arial" w:hAnsi="Arial" w:cs="Arial"/>
          <w:sz w:val="22"/>
          <w:szCs w:val="22"/>
        </w:rPr>
      </w:pPr>
    </w:p>
    <w:p w14:paraId="449FCFFB" w14:textId="77777777" w:rsidR="005A303A" w:rsidRDefault="005A303A" w:rsidP="005A303A">
      <w:pPr>
        <w:numPr>
          <w:ilvl w:val="0"/>
          <w:numId w:val="30"/>
        </w:numPr>
        <w:autoSpaceDE w:val="0"/>
        <w:autoSpaceDN w:val="0"/>
        <w:adjustRightInd w:val="0"/>
        <w:contextualSpacing/>
        <w:rPr>
          <w:rFonts w:ascii="Arial" w:hAnsi="Arial" w:cs="Arial"/>
          <w:sz w:val="22"/>
          <w:szCs w:val="22"/>
        </w:rPr>
      </w:pPr>
      <w:r w:rsidRPr="005A303A">
        <w:rPr>
          <w:rFonts w:ascii="Arial" w:hAnsi="Arial" w:cs="Arial"/>
          <w:sz w:val="22"/>
          <w:szCs w:val="22"/>
        </w:rPr>
        <w:t xml:space="preserve">You should voice your concerns, suspicions or uneasiness as soon as you feel you can. The earlier a concern is expressed the easier and sooner action can be taken. </w:t>
      </w:r>
    </w:p>
    <w:p w14:paraId="41FABB2E" w14:textId="77777777" w:rsidR="005A303A" w:rsidRDefault="005A303A" w:rsidP="005A303A">
      <w:pPr>
        <w:autoSpaceDE w:val="0"/>
        <w:autoSpaceDN w:val="0"/>
        <w:adjustRightInd w:val="0"/>
        <w:contextualSpacing/>
        <w:rPr>
          <w:rFonts w:ascii="Arial" w:hAnsi="Arial" w:cs="Arial"/>
          <w:sz w:val="22"/>
          <w:szCs w:val="22"/>
        </w:rPr>
      </w:pPr>
    </w:p>
    <w:p w14:paraId="4AEBBC3C" w14:textId="77777777" w:rsidR="005A303A" w:rsidRDefault="005A303A" w:rsidP="005A303A">
      <w:pPr>
        <w:numPr>
          <w:ilvl w:val="0"/>
          <w:numId w:val="30"/>
        </w:numPr>
        <w:autoSpaceDE w:val="0"/>
        <w:autoSpaceDN w:val="0"/>
        <w:adjustRightInd w:val="0"/>
        <w:contextualSpacing/>
        <w:rPr>
          <w:rFonts w:ascii="Arial" w:hAnsi="Arial" w:cs="Arial"/>
          <w:sz w:val="22"/>
          <w:szCs w:val="22"/>
        </w:rPr>
      </w:pPr>
      <w:r w:rsidRPr="005A303A">
        <w:rPr>
          <w:rFonts w:ascii="Arial" w:hAnsi="Arial" w:cs="Arial"/>
          <w:sz w:val="22"/>
          <w:szCs w:val="22"/>
        </w:rPr>
        <w:t>Try to pinpoint exactly what practice is concerning you and why.</w:t>
      </w:r>
    </w:p>
    <w:p w14:paraId="50A1328C" w14:textId="77777777" w:rsidR="005A303A" w:rsidRDefault="005A303A" w:rsidP="005A303A">
      <w:pPr>
        <w:autoSpaceDE w:val="0"/>
        <w:autoSpaceDN w:val="0"/>
        <w:adjustRightInd w:val="0"/>
        <w:contextualSpacing/>
        <w:rPr>
          <w:rFonts w:ascii="Arial" w:hAnsi="Arial" w:cs="Arial"/>
          <w:sz w:val="22"/>
          <w:szCs w:val="22"/>
        </w:rPr>
      </w:pPr>
    </w:p>
    <w:p w14:paraId="531CFC26" w14:textId="77777777" w:rsidR="005A303A" w:rsidRDefault="005A303A" w:rsidP="005A303A">
      <w:pPr>
        <w:numPr>
          <w:ilvl w:val="0"/>
          <w:numId w:val="30"/>
        </w:numPr>
        <w:autoSpaceDE w:val="0"/>
        <w:autoSpaceDN w:val="0"/>
        <w:adjustRightInd w:val="0"/>
        <w:contextualSpacing/>
        <w:rPr>
          <w:rFonts w:ascii="Arial" w:hAnsi="Arial" w:cs="Arial"/>
          <w:sz w:val="22"/>
          <w:szCs w:val="22"/>
        </w:rPr>
      </w:pPr>
      <w:r w:rsidRPr="005A303A">
        <w:rPr>
          <w:rFonts w:ascii="Arial" w:hAnsi="Arial" w:cs="Arial"/>
          <w:sz w:val="22"/>
          <w:szCs w:val="22"/>
        </w:rPr>
        <w:t xml:space="preserve">Approach your immediate manager, Head Teacher, or the Designated Child Safeguarding Officer. </w:t>
      </w:r>
    </w:p>
    <w:p w14:paraId="1A022F19" w14:textId="77777777" w:rsidR="005A303A" w:rsidRDefault="005A303A" w:rsidP="005A303A">
      <w:pPr>
        <w:autoSpaceDE w:val="0"/>
        <w:autoSpaceDN w:val="0"/>
        <w:adjustRightInd w:val="0"/>
        <w:contextualSpacing/>
        <w:rPr>
          <w:rFonts w:ascii="Arial" w:hAnsi="Arial" w:cs="Arial"/>
          <w:sz w:val="22"/>
          <w:szCs w:val="22"/>
        </w:rPr>
      </w:pPr>
    </w:p>
    <w:p w14:paraId="60D59E22" w14:textId="77777777" w:rsidR="005A303A" w:rsidRDefault="005A303A" w:rsidP="005A303A">
      <w:pPr>
        <w:numPr>
          <w:ilvl w:val="0"/>
          <w:numId w:val="30"/>
        </w:numPr>
        <w:autoSpaceDE w:val="0"/>
        <w:autoSpaceDN w:val="0"/>
        <w:adjustRightInd w:val="0"/>
        <w:contextualSpacing/>
        <w:rPr>
          <w:rFonts w:ascii="Arial" w:hAnsi="Arial" w:cs="Arial"/>
          <w:sz w:val="22"/>
          <w:szCs w:val="22"/>
        </w:rPr>
      </w:pPr>
      <w:r w:rsidRPr="005A303A">
        <w:rPr>
          <w:rFonts w:ascii="Arial" w:hAnsi="Arial" w:cs="Arial"/>
          <w:sz w:val="22"/>
          <w:szCs w:val="22"/>
        </w:rPr>
        <w:t>If your concern is about your immediate manager/Head Teacher, or you feel you need to take it to someone outside the school contact The Local Authority</w:t>
      </w:r>
    </w:p>
    <w:p w14:paraId="7E206633" w14:textId="77777777" w:rsidR="005A303A" w:rsidRDefault="005A303A" w:rsidP="005A303A">
      <w:pPr>
        <w:autoSpaceDE w:val="0"/>
        <w:autoSpaceDN w:val="0"/>
        <w:adjustRightInd w:val="0"/>
        <w:contextualSpacing/>
        <w:rPr>
          <w:rFonts w:ascii="Arial" w:hAnsi="Arial" w:cs="Arial"/>
          <w:sz w:val="22"/>
          <w:szCs w:val="22"/>
        </w:rPr>
      </w:pPr>
      <w:r w:rsidRPr="005A303A">
        <w:rPr>
          <w:rFonts w:ascii="Arial" w:hAnsi="Arial" w:cs="Arial"/>
          <w:sz w:val="22"/>
          <w:szCs w:val="22"/>
        </w:rPr>
        <w:t xml:space="preserve"> </w:t>
      </w:r>
    </w:p>
    <w:p w14:paraId="3BFDA94A" w14:textId="77777777" w:rsidR="005A303A" w:rsidRDefault="005A303A" w:rsidP="005A303A">
      <w:pPr>
        <w:numPr>
          <w:ilvl w:val="0"/>
          <w:numId w:val="30"/>
        </w:numPr>
        <w:autoSpaceDE w:val="0"/>
        <w:autoSpaceDN w:val="0"/>
        <w:adjustRightInd w:val="0"/>
        <w:contextualSpacing/>
        <w:rPr>
          <w:rFonts w:ascii="Arial" w:hAnsi="Arial" w:cs="Arial"/>
          <w:sz w:val="22"/>
          <w:szCs w:val="22"/>
        </w:rPr>
      </w:pPr>
      <w:r w:rsidRPr="005A303A">
        <w:rPr>
          <w:rFonts w:ascii="Arial" w:hAnsi="Arial" w:cs="Arial"/>
          <w:sz w:val="22"/>
          <w:szCs w:val="22"/>
        </w:rPr>
        <w:t xml:space="preserve">Make sure you get a satisfactory response – don’t let matters rest. </w:t>
      </w:r>
    </w:p>
    <w:p w14:paraId="0D5451FB" w14:textId="77777777" w:rsidR="005A303A" w:rsidRDefault="005A303A" w:rsidP="005A303A">
      <w:pPr>
        <w:autoSpaceDE w:val="0"/>
        <w:autoSpaceDN w:val="0"/>
        <w:adjustRightInd w:val="0"/>
        <w:contextualSpacing/>
        <w:rPr>
          <w:rFonts w:ascii="Arial" w:hAnsi="Arial" w:cs="Arial"/>
          <w:sz w:val="22"/>
          <w:szCs w:val="22"/>
        </w:rPr>
      </w:pPr>
    </w:p>
    <w:p w14:paraId="76D9B258" w14:textId="77777777" w:rsidR="005A303A" w:rsidRDefault="005A303A" w:rsidP="005A303A">
      <w:pPr>
        <w:numPr>
          <w:ilvl w:val="0"/>
          <w:numId w:val="30"/>
        </w:numPr>
        <w:autoSpaceDE w:val="0"/>
        <w:autoSpaceDN w:val="0"/>
        <w:adjustRightInd w:val="0"/>
        <w:contextualSpacing/>
        <w:rPr>
          <w:rFonts w:ascii="Arial" w:hAnsi="Arial" w:cs="Arial"/>
          <w:sz w:val="22"/>
          <w:szCs w:val="22"/>
        </w:rPr>
      </w:pPr>
      <w:r w:rsidRPr="005A303A">
        <w:rPr>
          <w:rFonts w:ascii="Arial" w:hAnsi="Arial" w:cs="Arial"/>
          <w:sz w:val="22"/>
          <w:szCs w:val="22"/>
        </w:rPr>
        <w:t>You should then put your concerns in writing, outlining the background and history, giving names, dates and p</w:t>
      </w:r>
      <w:r>
        <w:rPr>
          <w:rFonts w:ascii="Arial" w:hAnsi="Arial" w:cs="Arial"/>
          <w:sz w:val="22"/>
          <w:szCs w:val="22"/>
        </w:rPr>
        <w:t>laces where you can.</w:t>
      </w:r>
    </w:p>
    <w:p w14:paraId="189BC199" w14:textId="77777777" w:rsidR="005A303A" w:rsidRDefault="005A303A" w:rsidP="005A303A">
      <w:pPr>
        <w:autoSpaceDE w:val="0"/>
        <w:autoSpaceDN w:val="0"/>
        <w:adjustRightInd w:val="0"/>
        <w:contextualSpacing/>
        <w:rPr>
          <w:rFonts w:ascii="Arial" w:hAnsi="Arial" w:cs="Arial"/>
          <w:sz w:val="22"/>
          <w:szCs w:val="22"/>
        </w:rPr>
      </w:pPr>
    </w:p>
    <w:p w14:paraId="2A5EC627" w14:textId="77777777" w:rsidR="005A303A" w:rsidRDefault="005A303A" w:rsidP="005A303A">
      <w:pPr>
        <w:numPr>
          <w:ilvl w:val="0"/>
          <w:numId w:val="30"/>
        </w:numPr>
        <w:autoSpaceDE w:val="0"/>
        <w:autoSpaceDN w:val="0"/>
        <w:adjustRightInd w:val="0"/>
        <w:contextualSpacing/>
        <w:rPr>
          <w:rFonts w:ascii="Arial" w:hAnsi="Arial" w:cs="Arial"/>
          <w:sz w:val="22"/>
          <w:szCs w:val="22"/>
        </w:rPr>
      </w:pPr>
      <w:r w:rsidRPr="005A303A">
        <w:rPr>
          <w:rFonts w:ascii="Arial" w:hAnsi="Arial" w:cs="Arial"/>
          <w:sz w:val="22"/>
          <w:szCs w:val="22"/>
        </w:rPr>
        <w:t>A member of staff is not expected to prove the truth of an allegation but will need to demonstrate sufficient grounds for the concern.</w:t>
      </w:r>
    </w:p>
    <w:p w14:paraId="10E48928" w14:textId="77777777" w:rsidR="00BE51DD" w:rsidRDefault="00BE51DD" w:rsidP="00BE51DD">
      <w:pPr>
        <w:pStyle w:val="ListParagraph"/>
        <w:rPr>
          <w:rFonts w:ascii="Arial" w:hAnsi="Arial" w:cs="Arial"/>
        </w:rPr>
      </w:pPr>
    </w:p>
    <w:p w14:paraId="2A6E85D8" w14:textId="77777777" w:rsidR="00BE51DD" w:rsidRPr="00BE51DD" w:rsidRDefault="00BE51DD" w:rsidP="00BE51DD">
      <w:pPr>
        <w:autoSpaceDE w:val="0"/>
        <w:autoSpaceDN w:val="0"/>
        <w:adjustRightInd w:val="0"/>
        <w:contextualSpacing/>
        <w:rPr>
          <w:rFonts w:ascii="Arial" w:hAnsi="Arial" w:cs="Arial"/>
          <w:b/>
          <w:sz w:val="22"/>
          <w:szCs w:val="22"/>
        </w:rPr>
      </w:pPr>
      <w:r w:rsidRPr="00BE51DD">
        <w:rPr>
          <w:rFonts w:ascii="Arial" w:hAnsi="Arial" w:cs="Arial"/>
          <w:b/>
          <w:sz w:val="22"/>
          <w:szCs w:val="22"/>
        </w:rPr>
        <w:t xml:space="preserve">What happens next? </w:t>
      </w:r>
    </w:p>
    <w:p w14:paraId="6D117FCA" w14:textId="77777777" w:rsidR="00BE51DD" w:rsidRDefault="00BE51DD" w:rsidP="00BE51DD">
      <w:pPr>
        <w:autoSpaceDE w:val="0"/>
        <w:autoSpaceDN w:val="0"/>
        <w:adjustRightInd w:val="0"/>
        <w:contextualSpacing/>
        <w:rPr>
          <w:rFonts w:ascii="Arial" w:hAnsi="Arial" w:cs="Arial"/>
          <w:sz w:val="22"/>
          <w:szCs w:val="22"/>
        </w:rPr>
      </w:pPr>
    </w:p>
    <w:p w14:paraId="53605DCB" w14:textId="77777777" w:rsidR="00BE51DD" w:rsidRDefault="00BE51DD" w:rsidP="00BE51DD">
      <w:pPr>
        <w:autoSpaceDE w:val="0"/>
        <w:autoSpaceDN w:val="0"/>
        <w:adjustRightInd w:val="0"/>
        <w:contextualSpacing/>
        <w:rPr>
          <w:rFonts w:ascii="Arial" w:hAnsi="Arial" w:cs="Arial"/>
          <w:sz w:val="22"/>
          <w:szCs w:val="22"/>
        </w:rPr>
      </w:pPr>
      <w:r w:rsidRPr="00BE51DD">
        <w:rPr>
          <w:rFonts w:ascii="Arial" w:hAnsi="Arial" w:cs="Arial"/>
          <w:sz w:val="22"/>
          <w:szCs w:val="22"/>
        </w:rPr>
        <w:t xml:space="preserve">You should be given information on the nature and progress of any enquiries. Your employer has a responsibility to protect you from harassment or victimisation. </w:t>
      </w:r>
    </w:p>
    <w:p w14:paraId="32FB26DD" w14:textId="77777777" w:rsidR="00DB540B" w:rsidRDefault="00DB540B" w:rsidP="00BE51DD">
      <w:pPr>
        <w:autoSpaceDE w:val="0"/>
        <w:autoSpaceDN w:val="0"/>
        <w:adjustRightInd w:val="0"/>
        <w:contextualSpacing/>
        <w:rPr>
          <w:rFonts w:ascii="Arial" w:hAnsi="Arial" w:cs="Arial"/>
          <w:sz w:val="22"/>
          <w:szCs w:val="22"/>
        </w:rPr>
      </w:pPr>
    </w:p>
    <w:p w14:paraId="680EB843" w14:textId="77777777" w:rsidR="00BE51DD" w:rsidRDefault="00BE51DD" w:rsidP="00BE51DD">
      <w:pPr>
        <w:autoSpaceDE w:val="0"/>
        <w:autoSpaceDN w:val="0"/>
        <w:adjustRightInd w:val="0"/>
        <w:contextualSpacing/>
        <w:rPr>
          <w:rFonts w:ascii="Arial" w:hAnsi="Arial" w:cs="Arial"/>
          <w:sz w:val="22"/>
          <w:szCs w:val="22"/>
        </w:rPr>
      </w:pPr>
      <w:r w:rsidRPr="00BE51DD">
        <w:rPr>
          <w:rFonts w:ascii="Arial" w:hAnsi="Arial" w:cs="Arial"/>
          <w:sz w:val="22"/>
          <w:szCs w:val="22"/>
        </w:rPr>
        <w:lastRenderedPageBreak/>
        <w:t xml:space="preserve">No action will be taken against you if the concern proves to be unfounded and was raised in good faith. </w:t>
      </w:r>
    </w:p>
    <w:p w14:paraId="17BFC33A" w14:textId="77777777" w:rsidR="00DB540B" w:rsidRDefault="00DB540B" w:rsidP="00BE51DD">
      <w:pPr>
        <w:autoSpaceDE w:val="0"/>
        <w:autoSpaceDN w:val="0"/>
        <w:adjustRightInd w:val="0"/>
        <w:contextualSpacing/>
        <w:rPr>
          <w:rFonts w:ascii="Arial" w:hAnsi="Arial" w:cs="Arial"/>
          <w:sz w:val="22"/>
          <w:szCs w:val="22"/>
        </w:rPr>
      </w:pPr>
    </w:p>
    <w:p w14:paraId="32B1363A" w14:textId="77777777" w:rsidR="00BE51DD" w:rsidRPr="00BE51DD" w:rsidRDefault="00BE51DD" w:rsidP="00BE51DD">
      <w:pPr>
        <w:autoSpaceDE w:val="0"/>
        <w:autoSpaceDN w:val="0"/>
        <w:adjustRightInd w:val="0"/>
        <w:contextualSpacing/>
        <w:rPr>
          <w:rFonts w:ascii="Arial" w:hAnsi="Arial" w:cs="Arial"/>
          <w:sz w:val="22"/>
          <w:szCs w:val="22"/>
        </w:rPr>
      </w:pPr>
      <w:r w:rsidRPr="00BE51DD">
        <w:rPr>
          <w:rFonts w:ascii="Arial" w:hAnsi="Arial" w:cs="Arial"/>
          <w:sz w:val="22"/>
          <w:szCs w:val="22"/>
        </w:rPr>
        <w:t>Allegations made frivolously, maliciously or for personal gain will be seen in a different light and disciplinary action may be taken.</w:t>
      </w:r>
    </w:p>
    <w:sectPr w:rsidR="00BE51DD" w:rsidRPr="00BE51DD" w:rsidSect="00221C33">
      <w:headerReference w:type="even" r:id="rId12"/>
      <w:headerReference w:type="default" r:id="rId13"/>
      <w:footerReference w:type="even" r:id="rId14"/>
      <w:footerReference w:type="default" r:id="rId15"/>
      <w:headerReference w:type="first" r:id="rId16"/>
      <w:footerReference w:type="first" r:id="rId17"/>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A3A97" w14:textId="77777777" w:rsidR="00A5269D" w:rsidRDefault="00A5269D" w:rsidP="00F60423">
      <w:pPr>
        <w:spacing w:after="0"/>
      </w:pPr>
      <w:r>
        <w:separator/>
      </w:r>
    </w:p>
  </w:endnote>
  <w:endnote w:type="continuationSeparator" w:id="0">
    <w:p w14:paraId="4D786D2A" w14:textId="77777777" w:rsidR="00A5269D" w:rsidRDefault="00A5269D" w:rsidP="00F604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7A6B6" w14:textId="77777777" w:rsidR="00BC4E5E" w:rsidRDefault="00BC4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69A1C" w14:textId="77777777" w:rsidR="00BC4E5E" w:rsidRPr="00BC4E5E" w:rsidRDefault="00BC4E5E" w:rsidP="00BC4E5E">
    <w:pPr>
      <w:pStyle w:val="Footer"/>
      <w:rPr>
        <w:sz w:val="24"/>
        <w:szCs w:val="24"/>
      </w:rPr>
    </w:pPr>
    <w:r>
      <w:rPr>
        <w:sz w:val="24"/>
        <w:szCs w:val="24"/>
      </w:rPr>
      <w:t>Whistleblowing</w:t>
    </w:r>
    <w:r w:rsidR="0010639F">
      <w:rPr>
        <w:sz w:val="24"/>
        <w:szCs w:val="24"/>
      </w:rPr>
      <w:t xml:space="preserve"> </w:t>
    </w:r>
    <w:r w:rsidRPr="00BC4E5E">
      <w:rPr>
        <w:sz w:val="24"/>
        <w:szCs w:val="24"/>
      </w:rPr>
      <w:t xml:space="preserve">Policy                                                                                                          Page </w:t>
    </w:r>
    <w:r w:rsidRPr="00BC4E5E">
      <w:rPr>
        <w:b/>
        <w:bCs/>
        <w:sz w:val="24"/>
        <w:szCs w:val="24"/>
      </w:rPr>
      <w:fldChar w:fldCharType="begin"/>
    </w:r>
    <w:r w:rsidRPr="00BC4E5E">
      <w:rPr>
        <w:b/>
        <w:bCs/>
        <w:sz w:val="24"/>
        <w:szCs w:val="24"/>
      </w:rPr>
      <w:instrText xml:space="preserve"> PAGE </w:instrText>
    </w:r>
    <w:r w:rsidRPr="00BC4E5E">
      <w:rPr>
        <w:b/>
        <w:bCs/>
        <w:sz w:val="24"/>
        <w:szCs w:val="24"/>
      </w:rPr>
      <w:fldChar w:fldCharType="separate"/>
    </w:r>
    <w:r w:rsidR="00406382">
      <w:rPr>
        <w:b/>
        <w:bCs/>
        <w:noProof/>
        <w:sz w:val="24"/>
        <w:szCs w:val="24"/>
      </w:rPr>
      <w:t>2</w:t>
    </w:r>
    <w:r w:rsidRPr="00BC4E5E">
      <w:rPr>
        <w:b/>
        <w:bCs/>
        <w:sz w:val="24"/>
        <w:szCs w:val="24"/>
      </w:rPr>
      <w:fldChar w:fldCharType="end"/>
    </w:r>
    <w:r w:rsidRPr="00BC4E5E">
      <w:rPr>
        <w:sz w:val="24"/>
        <w:szCs w:val="24"/>
      </w:rPr>
      <w:t xml:space="preserve"> of </w:t>
    </w:r>
    <w:r w:rsidRPr="00BC4E5E">
      <w:rPr>
        <w:b/>
        <w:bCs/>
        <w:sz w:val="24"/>
        <w:szCs w:val="24"/>
      </w:rPr>
      <w:fldChar w:fldCharType="begin"/>
    </w:r>
    <w:r w:rsidRPr="00BC4E5E">
      <w:rPr>
        <w:b/>
        <w:bCs/>
        <w:sz w:val="24"/>
        <w:szCs w:val="24"/>
      </w:rPr>
      <w:instrText xml:space="preserve"> NUMPAGES  </w:instrText>
    </w:r>
    <w:r w:rsidRPr="00BC4E5E">
      <w:rPr>
        <w:b/>
        <w:bCs/>
        <w:sz w:val="24"/>
        <w:szCs w:val="24"/>
      </w:rPr>
      <w:fldChar w:fldCharType="separate"/>
    </w:r>
    <w:r w:rsidR="00406382">
      <w:rPr>
        <w:b/>
        <w:bCs/>
        <w:noProof/>
        <w:sz w:val="24"/>
        <w:szCs w:val="24"/>
      </w:rPr>
      <w:t>9</w:t>
    </w:r>
    <w:r w:rsidRPr="00BC4E5E">
      <w:rPr>
        <w:b/>
        <w:bCs/>
        <w:sz w:val="24"/>
        <w:szCs w:val="24"/>
      </w:rPr>
      <w:fldChar w:fldCharType="end"/>
    </w:r>
  </w:p>
  <w:p w14:paraId="0302CA8A" w14:textId="77777777" w:rsidR="005C13FD" w:rsidRDefault="005C13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965F3" w14:textId="77777777" w:rsidR="00BC4E5E" w:rsidRDefault="00BC4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32850" w14:textId="77777777" w:rsidR="00A5269D" w:rsidRDefault="00A5269D" w:rsidP="00F60423">
      <w:pPr>
        <w:spacing w:after="0"/>
      </w:pPr>
      <w:r>
        <w:separator/>
      </w:r>
    </w:p>
  </w:footnote>
  <w:footnote w:type="continuationSeparator" w:id="0">
    <w:p w14:paraId="1EBE60A8" w14:textId="77777777" w:rsidR="00A5269D" w:rsidRDefault="00A5269D" w:rsidP="00F604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C1543" w14:textId="77777777" w:rsidR="00BC4E5E" w:rsidRDefault="00BC4E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B469C" w14:textId="77777777" w:rsidR="00BC4E5E" w:rsidRDefault="00BC4E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D0959" w14:textId="77777777" w:rsidR="00BC4E5E" w:rsidRDefault="00BC4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305D4"/>
    <w:multiLevelType w:val="hybridMultilevel"/>
    <w:tmpl w:val="CF081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54B12"/>
    <w:multiLevelType w:val="hybridMultilevel"/>
    <w:tmpl w:val="6018FBAA"/>
    <w:lvl w:ilvl="0" w:tplc="557E237E">
      <w:numFmt w:val="bullet"/>
      <w:lvlText w:val=""/>
      <w:lvlJc w:val="left"/>
      <w:pPr>
        <w:ind w:left="405" w:hanging="360"/>
      </w:pPr>
      <w:rPr>
        <w:rFonts w:ascii="Symbol" w:eastAsia="Times New Roman" w:hAnsi="Symbol" w:cs="Times New Roman"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549DD"/>
    <w:multiLevelType w:val="hybridMultilevel"/>
    <w:tmpl w:val="D94CE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B431C3"/>
    <w:multiLevelType w:val="multilevel"/>
    <w:tmpl w:val="93081A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D39060F"/>
    <w:multiLevelType w:val="hybridMultilevel"/>
    <w:tmpl w:val="1B06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15E6669"/>
    <w:multiLevelType w:val="hybridMultilevel"/>
    <w:tmpl w:val="208C017C"/>
    <w:lvl w:ilvl="0" w:tplc="557E237E">
      <w:numFmt w:val="bullet"/>
      <w:lvlText w:val=""/>
      <w:lvlJc w:val="left"/>
      <w:pPr>
        <w:ind w:left="405" w:hanging="360"/>
      </w:pPr>
      <w:rPr>
        <w:rFonts w:ascii="Symbol" w:eastAsia="Times New Roman" w:hAnsi="Symbol" w:cs="Times New Roman"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E3E7A"/>
    <w:multiLevelType w:val="hybridMultilevel"/>
    <w:tmpl w:val="2BF0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63468"/>
    <w:multiLevelType w:val="hybridMultilevel"/>
    <w:tmpl w:val="4C2EE12A"/>
    <w:lvl w:ilvl="0" w:tplc="557E237E">
      <w:numFmt w:val="bullet"/>
      <w:lvlText w:val=""/>
      <w:lvlJc w:val="left"/>
      <w:pPr>
        <w:ind w:left="405" w:hanging="360"/>
      </w:pPr>
      <w:rPr>
        <w:rFonts w:ascii="Symbol" w:eastAsia="Times New Roman" w:hAnsi="Symbol" w:cs="Times New Roman"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300319"/>
    <w:multiLevelType w:val="hybridMultilevel"/>
    <w:tmpl w:val="09E88D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DE46BB2"/>
    <w:multiLevelType w:val="hybridMultilevel"/>
    <w:tmpl w:val="D4AC8A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391FBE"/>
    <w:multiLevelType w:val="hybridMultilevel"/>
    <w:tmpl w:val="C78004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EF43A40"/>
    <w:multiLevelType w:val="hybridMultilevel"/>
    <w:tmpl w:val="C540E3C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37571EE"/>
    <w:multiLevelType w:val="hybridMultilevel"/>
    <w:tmpl w:val="04B6282A"/>
    <w:lvl w:ilvl="0" w:tplc="557E237E">
      <w:numFmt w:val="bullet"/>
      <w:lvlText w:val=""/>
      <w:lvlJc w:val="left"/>
      <w:pPr>
        <w:ind w:left="405" w:hanging="360"/>
      </w:pPr>
      <w:rPr>
        <w:rFonts w:ascii="Symbol" w:eastAsia="Times New Roman" w:hAnsi="Symbol" w:cs="Times New Roman"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263370"/>
    <w:multiLevelType w:val="hybridMultilevel"/>
    <w:tmpl w:val="2B18940C"/>
    <w:lvl w:ilvl="0" w:tplc="08090017">
      <w:start w:val="1"/>
      <w:numFmt w:val="lowerLetter"/>
      <w:lvlText w:val="%1)"/>
      <w:lvlJc w:val="left"/>
      <w:pPr>
        <w:ind w:left="720" w:hanging="360"/>
      </w:pPr>
      <w:rPr>
        <w:rFonts w:hint="default"/>
      </w:rPr>
    </w:lvl>
    <w:lvl w:ilvl="1" w:tplc="9704F638">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2A33C0"/>
    <w:multiLevelType w:val="hybridMultilevel"/>
    <w:tmpl w:val="07023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2C03A8"/>
    <w:multiLevelType w:val="hybridMultilevel"/>
    <w:tmpl w:val="025C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013F4"/>
    <w:multiLevelType w:val="hybridMultilevel"/>
    <w:tmpl w:val="469AF740"/>
    <w:lvl w:ilvl="0" w:tplc="0809000D">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DC057D8"/>
    <w:multiLevelType w:val="hybridMultilevel"/>
    <w:tmpl w:val="FAD68526"/>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0A55E0F"/>
    <w:multiLevelType w:val="hybridMultilevel"/>
    <w:tmpl w:val="806631CA"/>
    <w:lvl w:ilvl="0" w:tplc="557E237E">
      <w:numFmt w:val="bullet"/>
      <w:lvlText w:val=""/>
      <w:lvlJc w:val="left"/>
      <w:pPr>
        <w:ind w:left="405" w:hanging="360"/>
      </w:pPr>
      <w:rPr>
        <w:rFonts w:ascii="Symbol" w:eastAsia="Times New Roman" w:hAnsi="Symbol" w:cs="Times New Roman"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315C4A"/>
    <w:multiLevelType w:val="hybridMultilevel"/>
    <w:tmpl w:val="A37AF102"/>
    <w:lvl w:ilvl="0" w:tplc="0809000F">
      <w:start w:val="1"/>
      <w:numFmt w:val="decimal"/>
      <w:lvlText w:val="%1."/>
      <w:lvlJc w:val="left"/>
      <w:pPr>
        <w:tabs>
          <w:tab w:val="num" w:pos="360"/>
        </w:tabs>
        <w:ind w:left="360" w:hanging="360"/>
      </w:pPr>
      <w:rPr>
        <w:rFonts w:hint="default"/>
      </w:rPr>
    </w:lvl>
    <w:lvl w:ilvl="1" w:tplc="08090003">
      <w:start w:val="1"/>
      <w:numFmt w:val="decimal"/>
      <w:lvlText w:val="%2."/>
      <w:lvlJc w:val="left"/>
      <w:pPr>
        <w:tabs>
          <w:tab w:val="num" w:pos="720"/>
        </w:tabs>
        <w:ind w:left="720" w:hanging="360"/>
      </w:pPr>
    </w:lvl>
    <w:lvl w:ilvl="2" w:tplc="08090005">
      <w:start w:val="1"/>
      <w:numFmt w:val="decimal"/>
      <w:lvlText w:val="%3."/>
      <w:lvlJc w:val="left"/>
      <w:pPr>
        <w:tabs>
          <w:tab w:val="num" w:pos="1440"/>
        </w:tabs>
        <w:ind w:left="1440" w:hanging="360"/>
      </w:pPr>
    </w:lvl>
    <w:lvl w:ilvl="3" w:tplc="08090001">
      <w:start w:val="1"/>
      <w:numFmt w:val="decimal"/>
      <w:lvlText w:val="%4."/>
      <w:lvlJc w:val="left"/>
      <w:pPr>
        <w:tabs>
          <w:tab w:val="num" w:pos="2160"/>
        </w:tabs>
        <w:ind w:left="2160" w:hanging="360"/>
      </w:pPr>
    </w:lvl>
    <w:lvl w:ilvl="4" w:tplc="08090003">
      <w:start w:val="1"/>
      <w:numFmt w:val="decimal"/>
      <w:lvlText w:val="%5."/>
      <w:lvlJc w:val="left"/>
      <w:pPr>
        <w:tabs>
          <w:tab w:val="num" w:pos="2880"/>
        </w:tabs>
        <w:ind w:left="2880" w:hanging="360"/>
      </w:pPr>
    </w:lvl>
    <w:lvl w:ilvl="5" w:tplc="08090005">
      <w:start w:val="1"/>
      <w:numFmt w:val="decimal"/>
      <w:lvlText w:val="%6."/>
      <w:lvlJc w:val="left"/>
      <w:pPr>
        <w:tabs>
          <w:tab w:val="num" w:pos="3600"/>
        </w:tabs>
        <w:ind w:left="3600" w:hanging="360"/>
      </w:pPr>
    </w:lvl>
    <w:lvl w:ilvl="6" w:tplc="08090001">
      <w:start w:val="1"/>
      <w:numFmt w:val="decimal"/>
      <w:lvlText w:val="%7."/>
      <w:lvlJc w:val="left"/>
      <w:pPr>
        <w:tabs>
          <w:tab w:val="num" w:pos="4320"/>
        </w:tabs>
        <w:ind w:left="4320" w:hanging="360"/>
      </w:pPr>
    </w:lvl>
    <w:lvl w:ilvl="7" w:tplc="08090003">
      <w:start w:val="1"/>
      <w:numFmt w:val="decimal"/>
      <w:lvlText w:val="%8."/>
      <w:lvlJc w:val="left"/>
      <w:pPr>
        <w:tabs>
          <w:tab w:val="num" w:pos="5040"/>
        </w:tabs>
        <w:ind w:left="5040" w:hanging="360"/>
      </w:pPr>
    </w:lvl>
    <w:lvl w:ilvl="8" w:tplc="08090005">
      <w:start w:val="1"/>
      <w:numFmt w:val="decimal"/>
      <w:lvlText w:val="%9."/>
      <w:lvlJc w:val="left"/>
      <w:pPr>
        <w:tabs>
          <w:tab w:val="num" w:pos="5760"/>
        </w:tabs>
        <w:ind w:left="5760" w:hanging="360"/>
      </w:pPr>
    </w:lvl>
  </w:abstractNum>
  <w:abstractNum w:abstractNumId="21" w15:restartNumberingAfterBreak="0">
    <w:nsid w:val="34765B50"/>
    <w:multiLevelType w:val="multilevel"/>
    <w:tmpl w:val="8902BAD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CE54AD4"/>
    <w:multiLevelType w:val="multilevel"/>
    <w:tmpl w:val="C7CA3432"/>
    <w:lvl w:ilvl="0">
      <w:start w:val="16"/>
      <w:numFmt w:val="decimal"/>
      <w:lvlText w:val="%1"/>
      <w:lvlJc w:val="left"/>
      <w:pPr>
        <w:ind w:left="468" w:hanging="468"/>
      </w:pPr>
      <w:rPr>
        <w:rFonts w:hint="default"/>
        <w:color w:val="auto"/>
      </w:rPr>
    </w:lvl>
    <w:lvl w:ilvl="1">
      <w:start w:val="1"/>
      <w:numFmt w:val="decimal"/>
      <w:lvlText w:val="%1.%2"/>
      <w:lvlJc w:val="left"/>
      <w:pPr>
        <w:ind w:left="468" w:hanging="468"/>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3CFD6E0D"/>
    <w:multiLevelType w:val="hybridMultilevel"/>
    <w:tmpl w:val="4EA8117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FD4058"/>
    <w:multiLevelType w:val="hybridMultilevel"/>
    <w:tmpl w:val="51F4854A"/>
    <w:lvl w:ilvl="0" w:tplc="557E237E">
      <w:numFmt w:val="bullet"/>
      <w:lvlText w:val=""/>
      <w:lvlJc w:val="left"/>
      <w:pPr>
        <w:ind w:left="405" w:hanging="360"/>
      </w:pPr>
      <w:rPr>
        <w:rFonts w:ascii="Symbol" w:eastAsia="Times New Roman" w:hAnsi="Symbol" w:cs="Times New Roman"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41CDA5"/>
    <w:multiLevelType w:val="hybridMultilevel"/>
    <w:tmpl w:val="CE3B3A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C550C07"/>
    <w:multiLevelType w:val="hybridMultilevel"/>
    <w:tmpl w:val="3B48C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C5D5FC8"/>
    <w:multiLevelType w:val="hybridMultilevel"/>
    <w:tmpl w:val="83026D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2D63581"/>
    <w:multiLevelType w:val="multilevel"/>
    <w:tmpl w:val="91DE9CF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E60366"/>
    <w:multiLevelType w:val="hybridMultilevel"/>
    <w:tmpl w:val="181EB2DE"/>
    <w:lvl w:ilvl="0" w:tplc="557E237E">
      <w:numFmt w:val="bullet"/>
      <w:lvlText w:val=""/>
      <w:lvlJc w:val="left"/>
      <w:pPr>
        <w:ind w:left="405" w:hanging="360"/>
      </w:pPr>
      <w:rPr>
        <w:rFonts w:ascii="Symbol" w:eastAsia="Times New Roman" w:hAnsi="Symbol" w:cs="Times New Roman" w:hint="default"/>
        <w:sz w:val="21"/>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0" w15:restartNumberingAfterBreak="0">
    <w:nsid w:val="66366B5B"/>
    <w:multiLevelType w:val="hybridMultilevel"/>
    <w:tmpl w:val="BDFC2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435FB5"/>
    <w:multiLevelType w:val="hybridMultilevel"/>
    <w:tmpl w:val="BB460E62"/>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32" w15:restartNumberingAfterBreak="0">
    <w:nsid w:val="6BDE79FE"/>
    <w:multiLevelType w:val="hybridMultilevel"/>
    <w:tmpl w:val="AB5A4A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EDA77B4"/>
    <w:multiLevelType w:val="hybridMultilevel"/>
    <w:tmpl w:val="DE5401B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0FF24A1"/>
    <w:multiLevelType w:val="multilevel"/>
    <w:tmpl w:val="B7B8896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ED38C4"/>
    <w:multiLevelType w:val="hybridMultilevel"/>
    <w:tmpl w:val="EF927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3003268">
    <w:abstractNumId w:val="31"/>
  </w:num>
  <w:num w:numId="2" w16cid:durableId="41948474">
    <w:abstractNumId w:val="18"/>
  </w:num>
  <w:num w:numId="3" w16cid:durableId="290212994">
    <w:abstractNumId w:val="28"/>
  </w:num>
  <w:num w:numId="4" w16cid:durableId="1749039657">
    <w:abstractNumId w:val="34"/>
  </w:num>
  <w:num w:numId="5" w16cid:durableId="2122870519">
    <w:abstractNumId w:val="21"/>
  </w:num>
  <w:num w:numId="6" w16cid:durableId="1217279854">
    <w:abstractNumId w:val="14"/>
  </w:num>
  <w:num w:numId="7" w16cid:durableId="1110394071">
    <w:abstractNumId w:val="10"/>
  </w:num>
  <w:num w:numId="8" w16cid:durableId="835464339">
    <w:abstractNumId w:val="33"/>
  </w:num>
  <w:num w:numId="9" w16cid:durableId="1318412805">
    <w:abstractNumId w:val="22"/>
  </w:num>
  <w:num w:numId="10" w16cid:durableId="425884254">
    <w:abstractNumId w:val="3"/>
  </w:num>
  <w:num w:numId="11" w16cid:durableId="814106052">
    <w:abstractNumId w:val="17"/>
  </w:num>
  <w:num w:numId="12" w16cid:durableId="1027608312">
    <w:abstractNumId w:val="9"/>
  </w:num>
  <w:num w:numId="13" w16cid:durableId="2107798524">
    <w:abstractNumId w:val="27"/>
  </w:num>
  <w:num w:numId="14" w16cid:durableId="1484589357">
    <w:abstractNumId w:val="0"/>
  </w:num>
  <w:num w:numId="15" w16cid:durableId="963383548">
    <w:abstractNumId w:val="23"/>
  </w:num>
  <w:num w:numId="16" w16cid:durableId="1107316424">
    <w:abstractNumId w:val="2"/>
  </w:num>
  <w:num w:numId="17" w16cid:durableId="186989930">
    <w:abstractNumId w:val="32"/>
  </w:num>
  <w:num w:numId="18" w16cid:durableId="1059790851">
    <w:abstractNumId w:val="26"/>
  </w:num>
  <w:num w:numId="19" w16cid:durableId="1444958132">
    <w:abstractNumId w:val="11"/>
  </w:num>
  <w:num w:numId="20" w16cid:durableId="25373039">
    <w:abstractNumId w:val="12"/>
  </w:num>
  <w:num w:numId="21" w16cid:durableId="1304433124">
    <w:abstractNumId w:val="20"/>
  </w:num>
  <w:num w:numId="22" w16cid:durableId="2125033727">
    <w:abstractNumId w:val="5"/>
  </w:num>
  <w:num w:numId="23" w16cid:durableId="775906961">
    <w:abstractNumId w:val="16"/>
  </w:num>
  <w:num w:numId="24" w16cid:durableId="192764882">
    <w:abstractNumId w:val="7"/>
  </w:num>
  <w:num w:numId="25" w16cid:durableId="1248878137">
    <w:abstractNumId w:val="4"/>
  </w:num>
  <w:num w:numId="26" w16cid:durableId="117341234">
    <w:abstractNumId w:val="35"/>
  </w:num>
  <w:num w:numId="27" w16cid:durableId="1381126230">
    <w:abstractNumId w:val="30"/>
  </w:num>
  <w:num w:numId="28" w16cid:durableId="827283154">
    <w:abstractNumId w:val="25"/>
  </w:num>
  <w:num w:numId="29" w16cid:durableId="74938028">
    <w:abstractNumId w:val="15"/>
  </w:num>
  <w:num w:numId="30" w16cid:durableId="1924147970">
    <w:abstractNumId w:val="29"/>
  </w:num>
  <w:num w:numId="31" w16cid:durableId="550967433">
    <w:abstractNumId w:val="1"/>
  </w:num>
  <w:num w:numId="32" w16cid:durableId="1903564537">
    <w:abstractNumId w:val="24"/>
  </w:num>
  <w:num w:numId="33" w16cid:durableId="338314512">
    <w:abstractNumId w:val="13"/>
  </w:num>
  <w:num w:numId="34" w16cid:durableId="647366785">
    <w:abstractNumId w:val="19"/>
  </w:num>
  <w:num w:numId="35" w16cid:durableId="1664622855">
    <w:abstractNumId w:val="6"/>
  </w:num>
  <w:num w:numId="36" w16cid:durableId="1363168751">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DC"/>
    <w:rsid w:val="00006254"/>
    <w:rsid w:val="00010183"/>
    <w:rsid w:val="00015C94"/>
    <w:rsid w:val="00022A91"/>
    <w:rsid w:val="000438C6"/>
    <w:rsid w:val="000462A0"/>
    <w:rsid w:val="00050E19"/>
    <w:rsid w:val="00073B17"/>
    <w:rsid w:val="00081ABA"/>
    <w:rsid w:val="0009156C"/>
    <w:rsid w:val="000970C8"/>
    <w:rsid w:val="000A2466"/>
    <w:rsid w:val="000A6A46"/>
    <w:rsid w:val="000B1B74"/>
    <w:rsid w:val="000B5AF4"/>
    <w:rsid w:val="000C5984"/>
    <w:rsid w:val="000D31EE"/>
    <w:rsid w:val="000D5D57"/>
    <w:rsid w:val="000F2752"/>
    <w:rsid w:val="000F4409"/>
    <w:rsid w:val="000F4B4B"/>
    <w:rsid w:val="000F6AB4"/>
    <w:rsid w:val="00105D8B"/>
    <w:rsid w:val="0010639F"/>
    <w:rsid w:val="0011166F"/>
    <w:rsid w:val="00112F3B"/>
    <w:rsid w:val="001205D6"/>
    <w:rsid w:val="00120DC0"/>
    <w:rsid w:val="001250D5"/>
    <w:rsid w:val="001261C5"/>
    <w:rsid w:val="00134B26"/>
    <w:rsid w:val="001500A5"/>
    <w:rsid w:val="001544CA"/>
    <w:rsid w:val="001612AB"/>
    <w:rsid w:val="00162B83"/>
    <w:rsid w:val="001659C5"/>
    <w:rsid w:val="00175ED9"/>
    <w:rsid w:val="00176AEE"/>
    <w:rsid w:val="0017736B"/>
    <w:rsid w:val="0018105C"/>
    <w:rsid w:val="00185F37"/>
    <w:rsid w:val="001861E1"/>
    <w:rsid w:val="00186955"/>
    <w:rsid w:val="00196D52"/>
    <w:rsid w:val="001A19BF"/>
    <w:rsid w:val="001A2E23"/>
    <w:rsid w:val="001A7FC8"/>
    <w:rsid w:val="001B28B4"/>
    <w:rsid w:val="001B56F7"/>
    <w:rsid w:val="001B64AB"/>
    <w:rsid w:val="001D0A26"/>
    <w:rsid w:val="001F0896"/>
    <w:rsid w:val="002024A6"/>
    <w:rsid w:val="0021312C"/>
    <w:rsid w:val="002140D9"/>
    <w:rsid w:val="00221C33"/>
    <w:rsid w:val="002251EF"/>
    <w:rsid w:val="00226C25"/>
    <w:rsid w:val="00227639"/>
    <w:rsid w:val="0023206C"/>
    <w:rsid w:val="00253E13"/>
    <w:rsid w:val="00264433"/>
    <w:rsid w:val="00273504"/>
    <w:rsid w:val="00273A27"/>
    <w:rsid w:val="00281342"/>
    <w:rsid w:val="00297274"/>
    <w:rsid w:val="002A2207"/>
    <w:rsid w:val="002A57C2"/>
    <w:rsid w:val="002B04A9"/>
    <w:rsid w:val="002B4097"/>
    <w:rsid w:val="002B4D67"/>
    <w:rsid w:val="002B52D5"/>
    <w:rsid w:val="002C40D7"/>
    <w:rsid w:val="002C6C72"/>
    <w:rsid w:val="002C7363"/>
    <w:rsid w:val="002D1BC7"/>
    <w:rsid w:val="002D2BC4"/>
    <w:rsid w:val="002E2A4F"/>
    <w:rsid w:val="002F4D62"/>
    <w:rsid w:val="002F775F"/>
    <w:rsid w:val="00307EEB"/>
    <w:rsid w:val="00314DD3"/>
    <w:rsid w:val="003224CE"/>
    <w:rsid w:val="00333628"/>
    <w:rsid w:val="00333727"/>
    <w:rsid w:val="00337F15"/>
    <w:rsid w:val="00343D91"/>
    <w:rsid w:val="00362DF6"/>
    <w:rsid w:val="0037018A"/>
    <w:rsid w:val="00373108"/>
    <w:rsid w:val="0037338B"/>
    <w:rsid w:val="003747E0"/>
    <w:rsid w:val="003871E7"/>
    <w:rsid w:val="00395AAC"/>
    <w:rsid w:val="003A2858"/>
    <w:rsid w:val="003B6271"/>
    <w:rsid w:val="003C235F"/>
    <w:rsid w:val="003C4055"/>
    <w:rsid w:val="003D37BF"/>
    <w:rsid w:val="003E1E86"/>
    <w:rsid w:val="003E3DEF"/>
    <w:rsid w:val="003E4B5A"/>
    <w:rsid w:val="003E642E"/>
    <w:rsid w:val="003F1650"/>
    <w:rsid w:val="003F2786"/>
    <w:rsid w:val="00406382"/>
    <w:rsid w:val="00412F4D"/>
    <w:rsid w:val="00415E48"/>
    <w:rsid w:val="00423B91"/>
    <w:rsid w:val="004252DA"/>
    <w:rsid w:val="00426588"/>
    <w:rsid w:val="004365F9"/>
    <w:rsid w:val="00442829"/>
    <w:rsid w:val="00442D9C"/>
    <w:rsid w:val="00443EFA"/>
    <w:rsid w:val="004450CF"/>
    <w:rsid w:val="00446554"/>
    <w:rsid w:val="00447354"/>
    <w:rsid w:val="004603F6"/>
    <w:rsid w:val="00460BFF"/>
    <w:rsid w:val="004850D3"/>
    <w:rsid w:val="00491EFF"/>
    <w:rsid w:val="00492C79"/>
    <w:rsid w:val="004945CF"/>
    <w:rsid w:val="004A34F9"/>
    <w:rsid w:val="004B74CA"/>
    <w:rsid w:val="004D0BBB"/>
    <w:rsid w:val="004D34B0"/>
    <w:rsid w:val="004F3A4D"/>
    <w:rsid w:val="005006E0"/>
    <w:rsid w:val="00506023"/>
    <w:rsid w:val="005077DC"/>
    <w:rsid w:val="00513157"/>
    <w:rsid w:val="00520D00"/>
    <w:rsid w:val="00523E2E"/>
    <w:rsid w:val="00525A9D"/>
    <w:rsid w:val="00526EAF"/>
    <w:rsid w:val="00540EAA"/>
    <w:rsid w:val="00541592"/>
    <w:rsid w:val="00544494"/>
    <w:rsid w:val="00547ECD"/>
    <w:rsid w:val="0055612A"/>
    <w:rsid w:val="00557704"/>
    <w:rsid w:val="005662DE"/>
    <w:rsid w:val="0058117E"/>
    <w:rsid w:val="0058546C"/>
    <w:rsid w:val="0059732C"/>
    <w:rsid w:val="005A12F2"/>
    <w:rsid w:val="005A303A"/>
    <w:rsid w:val="005A333B"/>
    <w:rsid w:val="005A4B2A"/>
    <w:rsid w:val="005A540A"/>
    <w:rsid w:val="005A59CD"/>
    <w:rsid w:val="005A7A3C"/>
    <w:rsid w:val="005B299A"/>
    <w:rsid w:val="005C13FD"/>
    <w:rsid w:val="005C593A"/>
    <w:rsid w:val="005D0CCA"/>
    <w:rsid w:val="005D5BF4"/>
    <w:rsid w:val="005F4076"/>
    <w:rsid w:val="005F59F6"/>
    <w:rsid w:val="006045F2"/>
    <w:rsid w:val="00612CFA"/>
    <w:rsid w:val="006141CB"/>
    <w:rsid w:val="00614872"/>
    <w:rsid w:val="00627405"/>
    <w:rsid w:val="00630C73"/>
    <w:rsid w:val="006321A8"/>
    <w:rsid w:val="00635B93"/>
    <w:rsid w:val="00635EA0"/>
    <w:rsid w:val="0066233B"/>
    <w:rsid w:val="00671961"/>
    <w:rsid w:val="00677412"/>
    <w:rsid w:val="00677F7C"/>
    <w:rsid w:val="00681A8C"/>
    <w:rsid w:val="00693C60"/>
    <w:rsid w:val="00694BC3"/>
    <w:rsid w:val="006A295B"/>
    <w:rsid w:val="006A2E98"/>
    <w:rsid w:val="006B139D"/>
    <w:rsid w:val="006C0D58"/>
    <w:rsid w:val="006C13D7"/>
    <w:rsid w:val="006C6CEB"/>
    <w:rsid w:val="006D242E"/>
    <w:rsid w:val="006D357E"/>
    <w:rsid w:val="006D4757"/>
    <w:rsid w:val="006E3190"/>
    <w:rsid w:val="006E66C0"/>
    <w:rsid w:val="00713899"/>
    <w:rsid w:val="007179AD"/>
    <w:rsid w:val="007204FF"/>
    <w:rsid w:val="00720AB4"/>
    <w:rsid w:val="0075308F"/>
    <w:rsid w:val="00754831"/>
    <w:rsid w:val="0075489E"/>
    <w:rsid w:val="007603A8"/>
    <w:rsid w:val="00762ED1"/>
    <w:rsid w:val="007668DB"/>
    <w:rsid w:val="0076793F"/>
    <w:rsid w:val="00767E41"/>
    <w:rsid w:val="00783E2D"/>
    <w:rsid w:val="00795114"/>
    <w:rsid w:val="007A2676"/>
    <w:rsid w:val="007A5476"/>
    <w:rsid w:val="007A5AA6"/>
    <w:rsid w:val="007A76B6"/>
    <w:rsid w:val="007B1819"/>
    <w:rsid w:val="007B313A"/>
    <w:rsid w:val="007D5FE2"/>
    <w:rsid w:val="007D7A08"/>
    <w:rsid w:val="007E49AD"/>
    <w:rsid w:val="007F1313"/>
    <w:rsid w:val="007F7AB8"/>
    <w:rsid w:val="008071EF"/>
    <w:rsid w:val="0081071D"/>
    <w:rsid w:val="008119D1"/>
    <w:rsid w:val="00811D4F"/>
    <w:rsid w:val="0083409A"/>
    <w:rsid w:val="00840396"/>
    <w:rsid w:val="00845CE6"/>
    <w:rsid w:val="00857016"/>
    <w:rsid w:val="008575A4"/>
    <w:rsid w:val="00861B5C"/>
    <w:rsid w:val="00885860"/>
    <w:rsid w:val="00890A58"/>
    <w:rsid w:val="00896D30"/>
    <w:rsid w:val="008E4360"/>
    <w:rsid w:val="008F4107"/>
    <w:rsid w:val="00913062"/>
    <w:rsid w:val="00924E60"/>
    <w:rsid w:val="00937711"/>
    <w:rsid w:val="009414C1"/>
    <w:rsid w:val="00941700"/>
    <w:rsid w:val="00945E55"/>
    <w:rsid w:val="00950452"/>
    <w:rsid w:val="0095202B"/>
    <w:rsid w:val="0096772A"/>
    <w:rsid w:val="00971147"/>
    <w:rsid w:val="00972D71"/>
    <w:rsid w:val="0097417F"/>
    <w:rsid w:val="00993C5C"/>
    <w:rsid w:val="009A6D4A"/>
    <w:rsid w:val="009B625B"/>
    <w:rsid w:val="009D147E"/>
    <w:rsid w:val="009D17D0"/>
    <w:rsid w:val="009D1A15"/>
    <w:rsid w:val="009D2398"/>
    <w:rsid w:val="009F1967"/>
    <w:rsid w:val="009F3380"/>
    <w:rsid w:val="009F4CCF"/>
    <w:rsid w:val="009F7722"/>
    <w:rsid w:val="00A01491"/>
    <w:rsid w:val="00A14282"/>
    <w:rsid w:val="00A15C3D"/>
    <w:rsid w:val="00A27509"/>
    <w:rsid w:val="00A3569C"/>
    <w:rsid w:val="00A4190F"/>
    <w:rsid w:val="00A5269D"/>
    <w:rsid w:val="00A66D11"/>
    <w:rsid w:val="00A73518"/>
    <w:rsid w:val="00A86947"/>
    <w:rsid w:val="00A90DDA"/>
    <w:rsid w:val="00AA08A2"/>
    <w:rsid w:val="00AA295D"/>
    <w:rsid w:val="00AA4EF8"/>
    <w:rsid w:val="00AB36B0"/>
    <w:rsid w:val="00AC5E19"/>
    <w:rsid w:val="00AE1F46"/>
    <w:rsid w:val="00AE244E"/>
    <w:rsid w:val="00AE5D69"/>
    <w:rsid w:val="00AF50D3"/>
    <w:rsid w:val="00B07A80"/>
    <w:rsid w:val="00B12F12"/>
    <w:rsid w:val="00B13A66"/>
    <w:rsid w:val="00B47840"/>
    <w:rsid w:val="00B637DC"/>
    <w:rsid w:val="00B804FB"/>
    <w:rsid w:val="00B83403"/>
    <w:rsid w:val="00B859F9"/>
    <w:rsid w:val="00B93F37"/>
    <w:rsid w:val="00BA07D2"/>
    <w:rsid w:val="00BB3B21"/>
    <w:rsid w:val="00BC37D2"/>
    <w:rsid w:val="00BC4E5E"/>
    <w:rsid w:val="00BD23A1"/>
    <w:rsid w:val="00BE51DD"/>
    <w:rsid w:val="00BF6C5B"/>
    <w:rsid w:val="00C03DA6"/>
    <w:rsid w:val="00C24D48"/>
    <w:rsid w:val="00C41A6D"/>
    <w:rsid w:val="00C4777E"/>
    <w:rsid w:val="00C604C9"/>
    <w:rsid w:val="00C7650B"/>
    <w:rsid w:val="00C804CF"/>
    <w:rsid w:val="00C8141D"/>
    <w:rsid w:val="00C872B3"/>
    <w:rsid w:val="00CA2761"/>
    <w:rsid w:val="00CA4347"/>
    <w:rsid w:val="00CB57E4"/>
    <w:rsid w:val="00CD5EDA"/>
    <w:rsid w:val="00CD7073"/>
    <w:rsid w:val="00CD7989"/>
    <w:rsid w:val="00CF180F"/>
    <w:rsid w:val="00CF2743"/>
    <w:rsid w:val="00CF6346"/>
    <w:rsid w:val="00D1158D"/>
    <w:rsid w:val="00D12A66"/>
    <w:rsid w:val="00D301BF"/>
    <w:rsid w:val="00D440EC"/>
    <w:rsid w:val="00D44F0D"/>
    <w:rsid w:val="00D53454"/>
    <w:rsid w:val="00D6282C"/>
    <w:rsid w:val="00D708BA"/>
    <w:rsid w:val="00DB540B"/>
    <w:rsid w:val="00DB75BB"/>
    <w:rsid w:val="00DB779E"/>
    <w:rsid w:val="00DC2C06"/>
    <w:rsid w:val="00DC5DA7"/>
    <w:rsid w:val="00DF0106"/>
    <w:rsid w:val="00DF03A1"/>
    <w:rsid w:val="00E036A5"/>
    <w:rsid w:val="00E07A21"/>
    <w:rsid w:val="00E1219E"/>
    <w:rsid w:val="00E1244F"/>
    <w:rsid w:val="00E27E96"/>
    <w:rsid w:val="00E3196F"/>
    <w:rsid w:val="00E36508"/>
    <w:rsid w:val="00E36CAA"/>
    <w:rsid w:val="00E44B2C"/>
    <w:rsid w:val="00E62637"/>
    <w:rsid w:val="00E7449B"/>
    <w:rsid w:val="00E95DAF"/>
    <w:rsid w:val="00EB0489"/>
    <w:rsid w:val="00EC05FD"/>
    <w:rsid w:val="00EC2734"/>
    <w:rsid w:val="00ED051B"/>
    <w:rsid w:val="00EE231B"/>
    <w:rsid w:val="00EE4C7A"/>
    <w:rsid w:val="00EF1DBA"/>
    <w:rsid w:val="00F0261E"/>
    <w:rsid w:val="00F15924"/>
    <w:rsid w:val="00F37C8E"/>
    <w:rsid w:val="00F41663"/>
    <w:rsid w:val="00F52AA3"/>
    <w:rsid w:val="00F54962"/>
    <w:rsid w:val="00F57FBA"/>
    <w:rsid w:val="00F60423"/>
    <w:rsid w:val="00F82930"/>
    <w:rsid w:val="00F85634"/>
    <w:rsid w:val="00F9139B"/>
    <w:rsid w:val="00F9310F"/>
    <w:rsid w:val="00F975A6"/>
    <w:rsid w:val="00F976AF"/>
    <w:rsid w:val="00FA0812"/>
    <w:rsid w:val="00FA1B86"/>
    <w:rsid w:val="00FA76F9"/>
    <w:rsid w:val="00FB03F1"/>
    <w:rsid w:val="00FC0960"/>
    <w:rsid w:val="00FC22F0"/>
    <w:rsid w:val="00FD63FA"/>
    <w:rsid w:val="00FE0E2C"/>
    <w:rsid w:val="00FE1B43"/>
    <w:rsid w:val="00FF4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F997A"/>
  <w15:chartTrackingRefBased/>
  <w15:docId w15:val="{57C69C45-2976-4FAA-9317-81A69DE6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iPriority="35" w:unhideWhenUsed="1" w:qFormat="1"/>
    <w:lsdException w:name="Title" w:qFormat="1"/>
    <w:lsdException w:name="Subtitle" w:uiPriority="11" w:qFormat="1"/>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743"/>
    <w:pPr>
      <w:spacing w:after="120"/>
    </w:pPr>
    <w:rPr>
      <w:sz w:val="21"/>
      <w:szCs w:val="21"/>
    </w:rPr>
  </w:style>
  <w:style w:type="paragraph" w:styleId="Heading1">
    <w:name w:val="heading 1"/>
    <w:basedOn w:val="Normal"/>
    <w:next w:val="Normal"/>
    <w:link w:val="Heading1Char"/>
    <w:qFormat/>
    <w:rsid w:val="00273A27"/>
    <w:pPr>
      <w:keepNext/>
      <w:keepLines/>
      <w:pBdr>
        <w:bottom w:val="single" w:sz="4" w:space="1" w:color="5B9BD5"/>
      </w:pBdr>
      <w:spacing w:before="400" w:after="40"/>
      <w:outlineLvl w:val="0"/>
    </w:pPr>
    <w:rPr>
      <w:rFonts w:ascii="Calibri Light" w:eastAsia="SimSun" w:hAnsi="Calibri Light"/>
      <w:color w:val="2E74B5"/>
      <w:sz w:val="36"/>
      <w:szCs w:val="36"/>
    </w:rPr>
  </w:style>
  <w:style w:type="paragraph" w:styleId="Heading2">
    <w:name w:val="heading 2"/>
    <w:basedOn w:val="Normal"/>
    <w:next w:val="Normal"/>
    <w:link w:val="Heading2Char"/>
    <w:unhideWhenUsed/>
    <w:qFormat/>
    <w:rsid w:val="00273A27"/>
    <w:pPr>
      <w:keepNext/>
      <w:keepLines/>
      <w:spacing w:before="160" w:after="0"/>
      <w:outlineLvl w:val="1"/>
    </w:pPr>
    <w:rPr>
      <w:rFonts w:ascii="Calibri Light" w:eastAsia="SimSun" w:hAnsi="Calibri Light"/>
      <w:color w:val="2E74B5"/>
      <w:sz w:val="28"/>
      <w:szCs w:val="28"/>
    </w:rPr>
  </w:style>
  <w:style w:type="paragraph" w:styleId="Heading3">
    <w:name w:val="heading 3"/>
    <w:basedOn w:val="Normal"/>
    <w:next w:val="Normal"/>
    <w:link w:val="Heading3Char"/>
    <w:unhideWhenUsed/>
    <w:qFormat/>
    <w:rsid w:val="00273A27"/>
    <w:pPr>
      <w:keepNext/>
      <w:keepLines/>
      <w:spacing w:before="80" w:after="0"/>
      <w:outlineLvl w:val="2"/>
    </w:pPr>
    <w:rPr>
      <w:rFonts w:ascii="Calibri Light" w:eastAsia="SimSun" w:hAnsi="Calibri Light"/>
      <w:color w:val="404040"/>
      <w:sz w:val="26"/>
      <w:szCs w:val="26"/>
    </w:rPr>
  </w:style>
  <w:style w:type="paragraph" w:styleId="Heading4">
    <w:name w:val="heading 4"/>
    <w:basedOn w:val="Normal"/>
    <w:next w:val="Normal"/>
    <w:link w:val="Heading4Char"/>
    <w:unhideWhenUsed/>
    <w:qFormat/>
    <w:rsid w:val="00273A27"/>
    <w:pPr>
      <w:keepNext/>
      <w:keepLines/>
      <w:spacing w:before="80" w:after="0"/>
      <w:outlineLvl w:val="3"/>
    </w:pPr>
    <w:rPr>
      <w:rFonts w:ascii="Calibri Light" w:eastAsia="SimSun" w:hAnsi="Calibri Light"/>
      <w:sz w:val="24"/>
      <w:szCs w:val="24"/>
    </w:rPr>
  </w:style>
  <w:style w:type="paragraph" w:styleId="Heading5">
    <w:name w:val="heading 5"/>
    <w:basedOn w:val="Normal"/>
    <w:next w:val="Normal"/>
    <w:link w:val="Heading5Char"/>
    <w:unhideWhenUsed/>
    <w:qFormat/>
    <w:rsid w:val="00273A27"/>
    <w:pPr>
      <w:keepNext/>
      <w:keepLines/>
      <w:spacing w:before="80" w:after="0"/>
      <w:outlineLvl w:val="4"/>
    </w:pPr>
    <w:rPr>
      <w:rFonts w:ascii="Calibri Light" w:eastAsia="SimSun" w:hAnsi="Calibri Light"/>
      <w:i/>
      <w:iCs/>
      <w:sz w:val="22"/>
      <w:szCs w:val="22"/>
    </w:rPr>
  </w:style>
  <w:style w:type="paragraph" w:styleId="Heading6">
    <w:name w:val="heading 6"/>
    <w:basedOn w:val="Normal"/>
    <w:next w:val="Normal"/>
    <w:link w:val="Heading6Char"/>
    <w:unhideWhenUsed/>
    <w:qFormat/>
    <w:rsid w:val="00273A27"/>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nhideWhenUsed/>
    <w:qFormat/>
    <w:rsid w:val="00273A27"/>
    <w:pPr>
      <w:keepNext/>
      <w:keepLines/>
      <w:spacing w:before="80" w:after="0"/>
      <w:outlineLvl w:val="6"/>
    </w:pPr>
    <w:rPr>
      <w:rFonts w:ascii="Calibri Light" w:eastAsia="SimSun" w:hAnsi="Calibri Light"/>
      <w:i/>
      <w:iCs/>
      <w:color w:val="595959"/>
    </w:rPr>
  </w:style>
  <w:style w:type="paragraph" w:styleId="Heading8">
    <w:name w:val="heading 8"/>
    <w:basedOn w:val="Normal"/>
    <w:next w:val="Normal"/>
    <w:link w:val="Heading8Char"/>
    <w:unhideWhenUsed/>
    <w:qFormat/>
    <w:rsid w:val="00273A27"/>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nhideWhenUsed/>
    <w:qFormat/>
    <w:rsid w:val="00273A27"/>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62ED1"/>
    <w:pPr>
      <w:widowControl w:val="0"/>
      <w:adjustRightInd w:val="0"/>
      <w:spacing w:after="240"/>
      <w:textAlignment w:val="baseline"/>
    </w:pPr>
    <w:rPr>
      <w:rFonts w:ascii="Arial" w:eastAsia="Calibri" w:hAnsi="Arial"/>
      <w:szCs w:val="20"/>
    </w:rPr>
  </w:style>
  <w:style w:type="character" w:customStyle="1" w:styleId="BodyTextChar">
    <w:name w:val="Body Text Char"/>
    <w:link w:val="BodyText"/>
    <w:rsid w:val="00762ED1"/>
    <w:rPr>
      <w:rFonts w:ascii="Arial" w:eastAsia="Calibri" w:hAnsi="Arial"/>
      <w:sz w:val="24"/>
    </w:rPr>
  </w:style>
  <w:style w:type="paragraph" w:customStyle="1" w:styleId="Bullets">
    <w:name w:val="Bullets"/>
    <w:basedOn w:val="BodyTextIndent"/>
    <w:rsid w:val="00762ED1"/>
    <w:pPr>
      <w:widowControl w:val="0"/>
      <w:numPr>
        <w:numId w:val="1"/>
      </w:numPr>
      <w:tabs>
        <w:tab w:val="clear" w:pos="1584"/>
        <w:tab w:val="num" w:pos="720"/>
      </w:tabs>
      <w:adjustRightInd w:val="0"/>
      <w:spacing w:after="240"/>
      <w:ind w:left="720" w:hanging="360"/>
      <w:jc w:val="both"/>
      <w:textAlignment w:val="baseline"/>
    </w:pPr>
    <w:rPr>
      <w:rFonts w:ascii="Arial" w:eastAsia="Calibri" w:hAnsi="Arial"/>
      <w:szCs w:val="20"/>
    </w:rPr>
  </w:style>
  <w:style w:type="character" w:styleId="Hyperlink">
    <w:name w:val="Hyperlink"/>
    <w:rsid w:val="00762ED1"/>
    <w:rPr>
      <w:rFonts w:cs="Times New Roman"/>
      <w:color w:val="0000FF"/>
      <w:u w:val="single"/>
    </w:rPr>
  </w:style>
  <w:style w:type="paragraph" w:styleId="BodyTextIndent">
    <w:name w:val="Body Text Indent"/>
    <w:basedOn w:val="Normal"/>
    <w:link w:val="BodyTextIndentChar"/>
    <w:rsid w:val="00762ED1"/>
    <w:pPr>
      <w:ind w:left="283"/>
    </w:pPr>
  </w:style>
  <w:style w:type="character" w:customStyle="1" w:styleId="BodyTextIndentChar">
    <w:name w:val="Body Text Indent Char"/>
    <w:link w:val="BodyTextIndent"/>
    <w:rsid w:val="00762ED1"/>
    <w:rPr>
      <w:sz w:val="24"/>
      <w:szCs w:val="24"/>
      <w:lang w:val="en-US" w:eastAsia="en-US"/>
    </w:rPr>
  </w:style>
  <w:style w:type="character" w:customStyle="1" w:styleId="Heading1Char">
    <w:name w:val="Heading 1 Char"/>
    <w:link w:val="Heading1"/>
    <w:rsid w:val="00273A27"/>
    <w:rPr>
      <w:rFonts w:ascii="Calibri Light" w:eastAsia="SimSun" w:hAnsi="Calibri Light" w:cs="Times New Roman"/>
      <w:color w:val="2E74B5"/>
      <w:sz w:val="36"/>
      <w:szCs w:val="36"/>
    </w:rPr>
  </w:style>
  <w:style w:type="character" w:customStyle="1" w:styleId="Heading2Char">
    <w:name w:val="Heading 2 Char"/>
    <w:link w:val="Heading2"/>
    <w:rsid w:val="00273A27"/>
    <w:rPr>
      <w:rFonts w:ascii="Calibri Light" w:eastAsia="SimSun" w:hAnsi="Calibri Light" w:cs="Times New Roman"/>
      <w:color w:val="2E74B5"/>
      <w:sz w:val="28"/>
      <w:szCs w:val="28"/>
    </w:rPr>
  </w:style>
  <w:style w:type="character" w:customStyle="1" w:styleId="Heading3Char">
    <w:name w:val="Heading 3 Char"/>
    <w:link w:val="Heading3"/>
    <w:rsid w:val="00273A27"/>
    <w:rPr>
      <w:rFonts w:ascii="Calibri Light" w:eastAsia="SimSun" w:hAnsi="Calibri Light" w:cs="Times New Roman"/>
      <w:color w:val="404040"/>
      <w:sz w:val="26"/>
      <w:szCs w:val="26"/>
    </w:rPr>
  </w:style>
  <w:style w:type="character" w:customStyle="1" w:styleId="Heading4Char">
    <w:name w:val="Heading 4 Char"/>
    <w:link w:val="Heading4"/>
    <w:rsid w:val="00273A27"/>
    <w:rPr>
      <w:rFonts w:ascii="Calibri Light" w:eastAsia="SimSun" w:hAnsi="Calibri Light" w:cs="Times New Roman"/>
      <w:sz w:val="24"/>
      <w:szCs w:val="24"/>
    </w:rPr>
  </w:style>
  <w:style w:type="character" w:customStyle="1" w:styleId="Heading5Char">
    <w:name w:val="Heading 5 Char"/>
    <w:link w:val="Heading5"/>
    <w:rsid w:val="00273A27"/>
    <w:rPr>
      <w:rFonts w:ascii="Calibri Light" w:eastAsia="SimSun" w:hAnsi="Calibri Light" w:cs="Times New Roman"/>
      <w:i/>
      <w:iCs/>
      <w:sz w:val="22"/>
      <w:szCs w:val="22"/>
    </w:rPr>
  </w:style>
  <w:style w:type="character" w:customStyle="1" w:styleId="Heading6Char">
    <w:name w:val="Heading 6 Char"/>
    <w:link w:val="Heading6"/>
    <w:rsid w:val="00273A27"/>
    <w:rPr>
      <w:rFonts w:ascii="Calibri Light" w:eastAsia="SimSun" w:hAnsi="Calibri Light" w:cs="Times New Roman"/>
      <w:color w:val="595959"/>
    </w:rPr>
  </w:style>
  <w:style w:type="character" w:customStyle="1" w:styleId="Heading7Char">
    <w:name w:val="Heading 7 Char"/>
    <w:link w:val="Heading7"/>
    <w:rsid w:val="00273A27"/>
    <w:rPr>
      <w:rFonts w:ascii="Calibri Light" w:eastAsia="SimSun" w:hAnsi="Calibri Light" w:cs="Times New Roman"/>
      <w:i/>
      <w:iCs/>
      <w:color w:val="595959"/>
    </w:rPr>
  </w:style>
  <w:style w:type="character" w:customStyle="1" w:styleId="Heading8Char">
    <w:name w:val="Heading 8 Char"/>
    <w:link w:val="Heading8"/>
    <w:rsid w:val="00273A27"/>
    <w:rPr>
      <w:rFonts w:ascii="Calibri Light" w:eastAsia="SimSun" w:hAnsi="Calibri Light" w:cs="Times New Roman"/>
      <w:smallCaps/>
      <w:color w:val="595959"/>
    </w:rPr>
  </w:style>
  <w:style w:type="character" w:customStyle="1" w:styleId="Heading9Char">
    <w:name w:val="Heading 9 Char"/>
    <w:link w:val="Heading9"/>
    <w:rsid w:val="00273A27"/>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273A27"/>
    <w:rPr>
      <w:b/>
      <w:bCs/>
      <w:color w:val="404040"/>
      <w:sz w:val="20"/>
      <w:szCs w:val="20"/>
    </w:rPr>
  </w:style>
  <w:style w:type="paragraph" w:styleId="Title">
    <w:name w:val="Title"/>
    <w:basedOn w:val="Normal"/>
    <w:next w:val="Normal"/>
    <w:link w:val="TitleChar"/>
    <w:qFormat/>
    <w:rsid w:val="00273A27"/>
    <w:pPr>
      <w:spacing w:after="0"/>
      <w:contextualSpacing/>
    </w:pPr>
    <w:rPr>
      <w:rFonts w:ascii="Calibri Light" w:eastAsia="SimSun" w:hAnsi="Calibri Light"/>
      <w:color w:val="2E74B5"/>
      <w:spacing w:val="-7"/>
      <w:sz w:val="80"/>
      <w:szCs w:val="80"/>
    </w:rPr>
  </w:style>
  <w:style w:type="character" w:customStyle="1" w:styleId="TitleChar">
    <w:name w:val="Title Char"/>
    <w:link w:val="Title"/>
    <w:rsid w:val="00273A27"/>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273A27"/>
    <w:pPr>
      <w:numPr>
        <w:ilvl w:val="1"/>
      </w:numPr>
      <w:spacing w:after="240"/>
    </w:pPr>
    <w:rPr>
      <w:rFonts w:ascii="Calibri Light" w:eastAsia="SimSun" w:hAnsi="Calibri Light"/>
      <w:color w:val="404040"/>
      <w:sz w:val="30"/>
      <w:szCs w:val="30"/>
    </w:rPr>
  </w:style>
  <w:style w:type="character" w:customStyle="1" w:styleId="SubtitleChar">
    <w:name w:val="Subtitle Char"/>
    <w:link w:val="Subtitle"/>
    <w:uiPriority w:val="11"/>
    <w:rsid w:val="00273A27"/>
    <w:rPr>
      <w:rFonts w:ascii="Calibri Light" w:eastAsia="SimSun" w:hAnsi="Calibri Light" w:cs="Times New Roman"/>
      <w:color w:val="404040"/>
      <w:sz w:val="30"/>
      <w:szCs w:val="30"/>
    </w:rPr>
  </w:style>
  <w:style w:type="character" w:styleId="Strong">
    <w:name w:val="Strong"/>
    <w:qFormat/>
    <w:rsid w:val="00273A27"/>
    <w:rPr>
      <w:b/>
      <w:bCs/>
    </w:rPr>
  </w:style>
  <w:style w:type="character" w:styleId="Emphasis">
    <w:name w:val="Emphasis"/>
    <w:uiPriority w:val="20"/>
    <w:qFormat/>
    <w:rsid w:val="00273A27"/>
    <w:rPr>
      <w:i/>
      <w:iCs/>
    </w:rPr>
  </w:style>
  <w:style w:type="paragraph" w:styleId="NoSpacing">
    <w:name w:val="No Spacing"/>
    <w:uiPriority w:val="99"/>
    <w:qFormat/>
    <w:rsid w:val="00273A27"/>
    <w:rPr>
      <w:sz w:val="21"/>
      <w:szCs w:val="21"/>
    </w:rPr>
  </w:style>
  <w:style w:type="paragraph" w:styleId="Quote">
    <w:name w:val="Quote"/>
    <w:basedOn w:val="Normal"/>
    <w:next w:val="Normal"/>
    <w:link w:val="QuoteChar"/>
    <w:uiPriority w:val="29"/>
    <w:qFormat/>
    <w:rsid w:val="00273A27"/>
    <w:pPr>
      <w:spacing w:before="240" w:after="240" w:line="252" w:lineRule="auto"/>
      <w:ind w:left="864" w:right="864"/>
      <w:jc w:val="center"/>
    </w:pPr>
    <w:rPr>
      <w:i/>
      <w:iCs/>
    </w:rPr>
  </w:style>
  <w:style w:type="character" w:customStyle="1" w:styleId="QuoteChar">
    <w:name w:val="Quote Char"/>
    <w:link w:val="Quote"/>
    <w:uiPriority w:val="29"/>
    <w:rsid w:val="00273A27"/>
    <w:rPr>
      <w:i/>
      <w:iCs/>
    </w:rPr>
  </w:style>
  <w:style w:type="paragraph" w:styleId="IntenseQuote">
    <w:name w:val="Intense Quote"/>
    <w:basedOn w:val="Normal"/>
    <w:next w:val="Normal"/>
    <w:link w:val="IntenseQuoteChar"/>
    <w:uiPriority w:val="30"/>
    <w:qFormat/>
    <w:rsid w:val="00273A27"/>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273A27"/>
    <w:rPr>
      <w:rFonts w:ascii="Calibri Light" w:eastAsia="SimSun" w:hAnsi="Calibri Light" w:cs="Times New Roman"/>
      <w:color w:val="5B9BD5"/>
      <w:sz w:val="28"/>
      <w:szCs w:val="28"/>
    </w:rPr>
  </w:style>
  <w:style w:type="character" w:styleId="SubtleEmphasis">
    <w:name w:val="Subtle Emphasis"/>
    <w:uiPriority w:val="19"/>
    <w:qFormat/>
    <w:rsid w:val="00273A27"/>
    <w:rPr>
      <w:i/>
      <w:iCs/>
      <w:color w:val="595959"/>
    </w:rPr>
  </w:style>
  <w:style w:type="character" w:styleId="IntenseEmphasis">
    <w:name w:val="Intense Emphasis"/>
    <w:uiPriority w:val="21"/>
    <w:qFormat/>
    <w:rsid w:val="00273A27"/>
    <w:rPr>
      <w:b/>
      <w:bCs/>
      <w:i/>
      <w:iCs/>
    </w:rPr>
  </w:style>
  <w:style w:type="character" w:styleId="SubtleReference">
    <w:name w:val="Subtle Reference"/>
    <w:uiPriority w:val="31"/>
    <w:qFormat/>
    <w:rsid w:val="00273A27"/>
    <w:rPr>
      <w:smallCaps/>
      <w:color w:val="404040"/>
    </w:rPr>
  </w:style>
  <w:style w:type="character" w:styleId="IntenseReference">
    <w:name w:val="Intense Reference"/>
    <w:uiPriority w:val="32"/>
    <w:qFormat/>
    <w:rsid w:val="00273A27"/>
    <w:rPr>
      <w:b/>
      <w:bCs/>
      <w:smallCaps/>
      <w:u w:val="single"/>
    </w:rPr>
  </w:style>
  <w:style w:type="character" w:styleId="BookTitle">
    <w:name w:val="Book Title"/>
    <w:uiPriority w:val="33"/>
    <w:qFormat/>
    <w:rsid w:val="00273A27"/>
    <w:rPr>
      <w:b/>
      <w:bCs/>
      <w:smallCaps/>
    </w:rPr>
  </w:style>
  <w:style w:type="paragraph" w:styleId="TOCHeading">
    <w:name w:val="TOC Heading"/>
    <w:basedOn w:val="Heading1"/>
    <w:next w:val="Normal"/>
    <w:uiPriority w:val="39"/>
    <w:semiHidden/>
    <w:unhideWhenUsed/>
    <w:qFormat/>
    <w:rsid w:val="00273A27"/>
    <w:pPr>
      <w:outlineLvl w:val="9"/>
    </w:pPr>
  </w:style>
  <w:style w:type="table" w:styleId="TableGrid">
    <w:name w:val="Table Grid"/>
    <w:basedOn w:val="TableNormal"/>
    <w:uiPriority w:val="59"/>
    <w:rsid w:val="0080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0423"/>
    <w:pPr>
      <w:tabs>
        <w:tab w:val="center" w:pos="4513"/>
        <w:tab w:val="right" w:pos="9026"/>
      </w:tabs>
    </w:pPr>
  </w:style>
  <w:style w:type="character" w:customStyle="1" w:styleId="HeaderChar">
    <w:name w:val="Header Char"/>
    <w:basedOn w:val="DefaultParagraphFont"/>
    <w:link w:val="Header"/>
    <w:uiPriority w:val="99"/>
    <w:rsid w:val="00F60423"/>
  </w:style>
  <w:style w:type="paragraph" w:styleId="Footer">
    <w:name w:val="footer"/>
    <w:basedOn w:val="Normal"/>
    <w:link w:val="FooterChar"/>
    <w:rsid w:val="00F60423"/>
    <w:pPr>
      <w:tabs>
        <w:tab w:val="center" w:pos="4513"/>
        <w:tab w:val="right" w:pos="9026"/>
      </w:tabs>
    </w:pPr>
  </w:style>
  <w:style w:type="character" w:customStyle="1" w:styleId="FooterChar">
    <w:name w:val="Footer Char"/>
    <w:basedOn w:val="DefaultParagraphFont"/>
    <w:link w:val="Footer"/>
    <w:rsid w:val="00F60423"/>
  </w:style>
  <w:style w:type="paragraph" w:styleId="ListParagraph">
    <w:name w:val="List Paragraph"/>
    <w:basedOn w:val="Normal"/>
    <w:uiPriority w:val="34"/>
    <w:qFormat/>
    <w:rsid w:val="00F976AF"/>
    <w:pPr>
      <w:widowControl w:val="0"/>
      <w:spacing w:after="0"/>
      <w:ind w:left="720"/>
      <w:contextualSpacing/>
    </w:pPr>
    <w:rPr>
      <w:rFonts w:eastAsia="Calibri"/>
      <w:sz w:val="22"/>
      <w:szCs w:val="22"/>
      <w:lang w:val="en-US" w:eastAsia="en-US"/>
    </w:rPr>
  </w:style>
  <w:style w:type="paragraph" w:customStyle="1" w:styleId="Default">
    <w:name w:val="Default"/>
    <w:rsid w:val="00C8141D"/>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rsid w:val="00B93F37"/>
    <w:pPr>
      <w:spacing w:after="0"/>
    </w:pPr>
    <w:rPr>
      <w:rFonts w:ascii="Segoe UI" w:hAnsi="Segoe UI" w:cs="Segoe UI"/>
      <w:sz w:val="18"/>
      <w:szCs w:val="18"/>
    </w:rPr>
  </w:style>
  <w:style w:type="character" w:customStyle="1" w:styleId="BalloonTextChar">
    <w:name w:val="Balloon Text Char"/>
    <w:link w:val="BalloonText"/>
    <w:uiPriority w:val="99"/>
    <w:rsid w:val="00B93F37"/>
    <w:rPr>
      <w:rFonts w:ascii="Segoe UI" w:hAnsi="Segoe UI" w:cs="Segoe UI"/>
      <w:sz w:val="18"/>
      <w:szCs w:val="18"/>
    </w:rPr>
  </w:style>
  <w:style w:type="character" w:styleId="FollowedHyperlink">
    <w:name w:val="FollowedHyperlink"/>
    <w:rsid w:val="00A3569C"/>
    <w:rPr>
      <w:color w:val="954F72"/>
      <w:u w:val="single"/>
    </w:rPr>
  </w:style>
  <w:style w:type="paragraph" w:styleId="BodyTextIndent2">
    <w:name w:val="Body Text Indent 2"/>
    <w:basedOn w:val="Normal"/>
    <w:link w:val="BodyTextIndent2Char"/>
    <w:rsid w:val="000F6AB4"/>
    <w:pPr>
      <w:spacing w:line="480" w:lineRule="auto"/>
      <w:ind w:left="283"/>
    </w:pPr>
    <w:rPr>
      <w:rFonts w:ascii="Times New Roman" w:hAnsi="Times New Roman"/>
      <w:sz w:val="24"/>
      <w:szCs w:val="24"/>
      <w:lang w:val="en-US" w:eastAsia="en-US"/>
    </w:rPr>
  </w:style>
  <w:style w:type="character" w:customStyle="1" w:styleId="BodyTextIndent2Char">
    <w:name w:val="Body Text Indent 2 Char"/>
    <w:link w:val="BodyTextIndent2"/>
    <w:rsid w:val="000F6AB4"/>
    <w:rPr>
      <w:rFonts w:ascii="Times New Roman" w:hAnsi="Times New Roman"/>
      <w:sz w:val="24"/>
      <w:szCs w:val="24"/>
      <w:lang w:val="en-US" w:eastAsia="en-US"/>
    </w:rPr>
  </w:style>
  <w:style w:type="paragraph" w:styleId="FootnoteText">
    <w:name w:val="footnote text"/>
    <w:basedOn w:val="Normal"/>
    <w:link w:val="FootnoteTextChar"/>
    <w:rsid w:val="000F6AB4"/>
    <w:pPr>
      <w:spacing w:after="0"/>
    </w:pPr>
    <w:rPr>
      <w:rFonts w:ascii="Arial" w:hAnsi="Arial"/>
      <w:sz w:val="20"/>
      <w:szCs w:val="20"/>
      <w:lang w:eastAsia="en-US"/>
    </w:rPr>
  </w:style>
  <w:style w:type="character" w:customStyle="1" w:styleId="FootnoteTextChar">
    <w:name w:val="Footnote Text Char"/>
    <w:link w:val="FootnoteText"/>
    <w:rsid w:val="000F6AB4"/>
    <w:rPr>
      <w:rFonts w:ascii="Arial" w:hAnsi="Arial"/>
      <w:lang w:eastAsia="en-US"/>
    </w:rPr>
  </w:style>
  <w:style w:type="character" w:styleId="FootnoteReference">
    <w:name w:val="footnote reference"/>
    <w:rsid w:val="000F6AB4"/>
    <w:rPr>
      <w:vertAlign w:val="superscript"/>
    </w:rPr>
  </w:style>
  <w:style w:type="paragraph" w:customStyle="1" w:styleId="ArialHead">
    <w:name w:val="Arial Head"/>
    <w:basedOn w:val="Normal"/>
    <w:rsid w:val="009F7722"/>
    <w:pPr>
      <w:spacing w:after="0"/>
    </w:pPr>
    <w:rPr>
      <w:rFonts w:ascii="Arial" w:hAnsi="Arial" w:cs="Arial"/>
      <w:b/>
      <w:bCs/>
      <w:noProof/>
      <w:sz w:val="26"/>
      <w:szCs w:val="26"/>
    </w:rPr>
  </w:style>
  <w:style w:type="paragraph" w:styleId="BodyText2">
    <w:name w:val="Body Text 2"/>
    <w:basedOn w:val="Normal"/>
    <w:link w:val="BodyText2Char"/>
    <w:rsid w:val="00FA1B86"/>
    <w:pPr>
      <w:spacing w:after="0"/>
    </w:pPr>
    <w:rPr>
      <w:rFonts w:ascii="Times New Roman" w:hAnsi="Times New Roman"/>
      <w:b/>
      <w:sz w:val="24"/>
      <w:szCs w:val="20"/>
      <w:lang w:val="en-US" w:eastAsia="en-US"/>
    </w:rPr>
  </w:style>
  <w:style w:type="character" w:customStyle="1" w:styleId="BodyText2Char">
    <w:name w:val="Body Text 2 Char"/>
    <w:link w:val="BodyText2"/>
    <w:rsid w:val="00FA1B86"/>
    <w:rPr>
      <w:rFonts w:ascii="Times New Roman" w:hAnsi="Times New Roman"/>
      <w:b/>
      <w:sz w:val="24"/>
      <w:lang w:val="en-US" w:eastAsia="en-US"/>
    </w:rPr>
  </w:style>
  <w:style w:type="character" w:styleId="PageNumber">
    <w:name w:val="page number"/>
    <w:rsid w:val="00FA1B86"/>
  </w:style>
  <w:style w:type="paragraph" w:styleId="BodyText3">
    <w:name w:val="Body Text 3"/>
    <w:basedOn w:val="Normal"/>
    <w:link w:val="BodyText3Char"/>
    <w:rsid w:val="00FA1B86"/>
    <w:pPr>
      <w:spacing w:after="0"/>
    </w:pPr>
    <w:rPr>
      <w:rFonts w:ascii="Times New Roman" w:hAnsi="Times New Roman"/>
      <w:sz w:val="24"/>
      <w:szCs w:val="20"/>
      <w:lang w:val="en-US" w:eastAsia="en-US"/>
    </w:rPr>
  </w:style>
  <w:style w:type="character" w:customStyle="1" w:styleId="BodyText3Char">
    <w:name w:val="Body Text 3 Char"/>
    <w:link w:val="BodyText3"/>
    <w:rsid w:val="00FA1B86"/>
    <w:rPr>
      <w:rFonts w:ascii="Times New Roman" w:hAnsi="Times New Roman"/>
      <w:sz w:val="24"/>
      <w:lang w:val="en-US" w:eastAsia="en-US"/>
    </w:rPr>
  </w:style>
  <w:style w:type="paragraph" w:customStyle="1" w:styleId="DocumentTitle">
    <w:name w:val="Document Title"/>
    <w:basedOn w:val="Normal"/>
    <w:rsid w:val="00FA1B86"/>
    <w:pPr>
      <w:spacing w:after="0"/>
      <w:jc w:val="both"/>
    </w:pPr>
    <w:rPr>
      <w:rFonts w:ascii="Arial" w:hAnsi="Arial"/>
      <w:b/>
      <w:sz w:val="36"/>
      <w:szCs w:val="32"/>
      <w:lang w:val="en-AU" w:eastAsia="en-AU"/>
    </w:rPr>
  </w:style>
  <w:style w:type="character" w:customStyle="1" w:styleId="FootnoteCharacters">
    <w:name w:val="Footnote Characters"/>
    <w:rsid w:val="00FA1B86"/>
    <w:rPr>
      <w:vertAlign w:val="superscript"/>
    </w:rPr>
  </w:style>
  <w:style w:type="paragraph" w:customStyle="1" w:styleId="NormArial">
    <w:name w:val="Norm Arial"/>
    <w:basedOn w:val="Normal"/>
    <w:link w:val="NormArialChar"/>
    <w:rsid w:val="00FA1B86"/>
    <w:pPr>
      <w:spacing w:after="0"/>
    </w:pPr>
    <w:rPr>
      <w:rFonts w:ascii="Arial" w:hAnsi="Arial" w:cs="Arial"/>
      <w:sz w:val="22"/>
      <w:szCs w:val="24"/>
    </w:rPr>
  </w:style>
  <w:style w:type="character" w:customStyle="1" w:styleId="NormArialChar">
    <w:name w:val="Norm Arial Char"/>
    <w:link w:val="NormArial"/>
    <w:rsid w:val="00FA1B86"/>
    <w:rPr>
      <w:rFonts w:ascii="Arial" w:hAnsi="Arial" w:cs="Arial"/>
      <w:sz w:val="22"/>
      <w:szCs w:val="24"/>
    </w:rPr>
  </w:style>
  <w:style w:type="character" w:customStyle="1" w:styleId="NormArialCharChar">
    <w:name w:val="Norm Arial Char Char"/>
    <w:rsid w:val="00FA1B86"/>
    <w:rPr>
      <w:rFonts w:ascii="Arial" w:hAnsi="Arial" w:cs="Arial"/>
      <w:sz w:val="22"/>
      <w:szCs w:val="24"/>
      <w:lang w:val="en-GB" w:eastAsia="en-GB" w:bidi="ar-SA"/>
    </w:rPr>
  </w:style>
  <w:style w:type="character" w:styleId="CommentReference">
    <w:name w:val="annotation reference"/>
    <w:rsid w:val="00FA1B86"/>
    <w:rPr>
      <w:sz w:val="16"/>
      <w:szCs w:val="16"/>
    </w:rPr>
  </w:style>
  <w:style w:type="paragraph" w:styleId="CommentText">
    <w:name w:val="annotation text"/>
    <w:basedOn w:val="Normal"/>
    <w:link w:val="CommentTextChar"/>
    <w:rsid w:val="00FA1B86"/>
    <w:pPr>
      <w:spacing w:after="0"/>
    </w:pPr>
    <w:rPr>
      <w:rFonts w:ascii="Times New Roman" w:hAnsi="Times New Roman"/>
      <w:sz w:val="20"/>
      <w:szCs w:val="20"/>
      <w:lang w:val="en-US" w:eastAsia="en-US"/>
    </w:rPr>
  </w:style>
  <w:style w:type="character" w:customStyle="1" w:styleId="CommentTextChar">
    <w:name w:val="Comment Text Char"/>
    <w:link w:val="CommentText"/>
    <w:rsid w:val="00FA1B86"/>
    <w:rPr>
      <w:rFonts w:ascii="Times New Roman" w:hAnsi="Times New Roman"/>
      <w:lang w:val="en-US" w:eastAsia="en-US"/>
    </w:rPr>
  </w:style>
  <w:style w:type="paragraph" w:styleId="CommentSubject">
    <w:name w:val="annotation subject"/>
    <w:basedOn w:val="CommentText"/>
    <w:next w:val="CommentText"/>
    <w:link w:val="CommentSubjectChar"/>
    <w:rsid w:val="00FA1B86"/>
    <w:rPr>
      <w:b/>
      <w:bCs/>
    </w:rPr>
  </w:style>
  <w:style w:type="character" w:customStyle="1" w:styleId="CommentSubjectChar">
    <w:name w:val="Comment Subject Char"/>
    <w:link w:val="CommentSubject"/>
    <w:rsid w:val="00FA1B86"/>
    <w:rPr>
      <w:rFonts w:ascii="Times New Roman" w:hAnsi="Times New Roman"/>
      <w:b/>
      <w:bCs/>
      <w:lang w:val="en-US" w:eastAsia="en-US"/>
    </w:rPr>
  </w:style>
  <w:style w:type="paragraph" w:customStyle="1" w:styleId="DfESOutNumbered1">
    <w:name w:val="DfESOutNumbered1"/>
    <w:basedOn w:val="Normal"/>
    <w:link w:val="DfESOutNumbered1Char"/>
    <w:qFormat/>
    <w:rsid w:val="00FA1B86"/>
    <w:pPr>
      <w:numPr>
        <w:numId w:val="22"/>
      </w:numPr>
      <w:spacing w:after="160" w:line="288" w:lineRule="auto"/>
    </w:pPr>
    <w:rPr>
      <w:rFonts w:ascii="Arial" w:hAnsi="Arial"/>
      <w:sz w:val="24"/>
      <w:szCs w:val="24"/>
    </w:rPr>
  </w:style>
  <w:style w:type="character" w:customStyle="1" w:styleId="DfESOutNumbered1Char">
    <w:name w:val="DfESOutNumbered1 Char"/>
    <w:link w:val="DfESOutNumbered1"/>
    <w:rsid w:val="00FA1B86"/>
    <w:rPr>
      <w:rFonts w:ascii="Arial" w:hAnsi="Arial"/>
      <w:sz w:val="24"/>
      <w:szCs w:val="24"/>
    </w:rPr>
  </w:style>
  <w:style w:type="paragraph" w:styleId="NormalWeb">
    <w:name w:val="Normal (Web)"/>
    <w:basedOn w:val="Normal"/>
    <w:uiPriority w:val="99"/>
    <w:unhideWhenUsed/>
    <w:rsid w:val="00FA1B86"/>
    <w:pPr>
      <w:spacing w:before="100" w:beforeAutospacing="1" w:after="100" w:afterAutospacing="1"/>
    </w:pPr>
    <w:rPr>
      <w:rFonts w:ascii="Times New Roman" w:hAnsi="Times New Roman"/>
      <w:sz w:val="24"/>
      <w:szCs w:val="24"/>
    </w:rPr>
  </w:style>
  <w:style w:type="paragraph" w:customStyle="1" w:styleId="Pa4">
    <w:name w:val="Pa4"/>
    <w:basedOn w:val="Default"/>
    <w:next w:val="Default"/>
    <w:uiPriority w:val="99"/>
    <w:rsid w:val="00FA1B86"/>
    <w:pPr>
      <w:spacing w:line="321" w:lineRule="atLeast"/>
    </w:pPr>
    <w:rPr>
      <w:rFonts w:ascii="Lato" w:hAnsi="Lato" w:cs="Times New Roman"/>
      <w:color w:val="auto"/>
    </w:rPr>
  </w:style>
  <w:style w:type="paragraph" w:customStyle="1" w:styleId="Pa1">
    <w:name w:val="Pa1"/>
    <w:basedOn w:val="Default"/>
    <w:next w:val="Default"/>
    <w:uiPriority w:val="99"/>
    <w:rsid w:val="00FA1B86"/>
    <w:pPr>
      <w:spacing w:line="221" w:lineRule="atLeast"/>
    </w:pPr>
    <w:rPr>
      <w:rFonts w:ascii="Lato" w:hAnsi="Lato" w:cs="Times New Roman"/>
      <w:color w:val="auto"/>
    </w:rPr>
  </w:style>
  <w:style w:type="character" w:customStyle="1" w:styleId="A4">
    <w:name w:val="A4"/>
    <w:uiPriority w:val="99"/>
    <w:rsid w:val="00FA1B86"/>
    <w:rPr>
      <w:rFonts w:cs="Lato"/>
      <w:color w:val="000000"/>
      <w:sz w:val="12"/>
      <w:szCs w:val="12"/>
    </w:rPr>
  </w:style>
  <w:style w:type="character" w:styleId="UnresolvedMention">
    <w:name w:val="Unresolved Mention"/>
    <w:basedOn w:val="DefaultParagraphFont"/>
    <w:uiPriority w:val="99"/>
    <w:semiHidden/>
    <w:unhideWhenUsed/>
    <w:rsid w:val="000F4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326999">
      <w:bodyDiv w:val="1"/>
      <w:marLeft w:val="0"/>
      <w:marRight w:val="0"/>
      <w:marTop w:val="0"/>
      <w:marBottom w:val="0"/>
      <w:divBdr>
        <w:top w:val="none" w:sz="0" w:space="0" w:color="auto"/>
        <w:left w:val="none" w:sz="0" w:space="0" w:color="auto"/>
        <w:bottom w:val="none" w:sz="0" w:space="0" w:color="auto"/>
        <w:right w:val="none" w:sz="0" w:space="0" w:color="auto"/>
      </w:divBdr>
    </w:div>
    <w:div w:id="1135870588">
      <w:bodyDiv w:val="1"/>
      <w:marLeft w:val="0"/>
      <w:marRight w:val="0"/>
      <w:marTop w:val="0"/>
      <w:marBottom w:val="0"/>
      <w:divBdr>
        <w:top w:val="none" w:sz="0" w:space="0" w:color="auto"/>
        <w:left w:val="none" w:sz="0" w:space="0" w:color="auto"/>
        <w:bottom w:val="none" w:sz="0" w:space="0" w:color="auto"/>
        <w:right w:val="none" w:sz="0" w:space="0" w:color="auto"/>
      </w:divBdr>
    </w:div>
    <w:div w:id="204875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aw.co.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histle@pcaw.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mes.jordan@halton.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81731-8016-4920-9386-6620D3CA1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2783</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lpstr>
    </vt:vector>
  </TitlesOfParts>
  <Company>Halton Borough Council</Company>
  <LinksUpToDate>false</LinksUpToDate>
  <CharactersWithSpaces>18615</CharactersWithSpaces>
  <SharedDoc>false</SharedDoc>
  <HLinks>
    <vt:vector size="12" baseType="variant">
      <vt:variant>
        <vt:i4>2162786</vt:i4>
      </vt:variant>
      <vt:variant>
        <vt:i4>3</vt:i4>
      </vt:variant>
      <vt:variant>
        <vt:i4>0</vt:i4>
      </vt:variant>
      <vt:variant>
        <vt:i4>5</vt:i4>
      </vt:variant>
      <vt:variant>
        <vt:lpwstr>http://www.pcaw.co.uk/</vt:lpwstr>
      </vt:variant>
      <vt:variant>
        <vt:lpwstr/>
      </vt:variant>
      <vt:variant>
        <vt:i4>4718628</vt:i4>
      </vt:variant>
      <vt:variant>
        <vt:i4>0</vt:i4>
      </vt:variant>
      <vt:variant>
        <vt:i4>0</vt:i4>
      </vt:variant>
      <vt:variant>
        <vt:i4>5</vt:i4>
      </vt:variant>
      <vt:variant>
        <vt:lpwstr>mailto:whistle@pcaw.co.uk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head</dc:creator>
  <cp:keywords/>
  <cp:lastModifiedBy>Weston - SBM</cp:lastModifiedBy>
  <cp:revision>10</cp:revision>
  <cp:lastPrinted>2022-01-13T15:37:00Z</cp:lastPrinted>
  <dcterms:created xsi:type="dcterms:W3CDTF">2024-09-17T10:12:00Z</dcterms:created>
  <dcterms:modified xsi:type="dcterms:W3CDTF">2024-09-18T15:21:00Z</dcterms:modified>
</cp:coreProperties>
</file>