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4ED" w:rsidRPr="003D77B1" w:rsidRDefault="002729A2" w:rsidP="003D77B1">
      <w:pPr>
        <w:tabs>
          <w:tab w:val="right" w:pos="7860"/>
        </w:tabs>
        <w:rPr>
          <w:sz w:val="28"/>
          <w:szCs w:val="28"/>
        </w:rPr>
      </w:pPr>
      <w:r w:rsidRPr="003D77B1">
        <w:rPr>
          <w:noProof/>
          <w:sz w:val="28"/>
          <w:szCs w:val="28"/>
          <w:lang w:eastAsia="en-GB"/>
        </w:rPr>
        <w:drawing>
          <wp:anchor distT="0" distB="0" distL="114300" distR="114300" simplePos="0" relativeHeight="251669504" behindDoc="1" locked="0" layoutInCell="1" allowOverlap="1" wp14:anchorId="4070C372" wp14:editId="4106D623">
            <wp:simplePos x="0" y="0"/>
            <wp:positionH relativeFrom="column">
              <wp:posOffset>-516255</wp:posOffset>
            </wp:positionH>
            <wp:positionV relativeFrom="paragraph">
              <wp:posOffset>-580390</wp:posOffset>
            </wp:positionV>
            <wp:extent cx="1273175" cy="1326515"/>
            <wp:effectExtent l="0" t="0" r="3175" b="6985"/>
            <wp:wrapTight wrapText="bothSides">
              <wp:wrapPolygon edited="0">
                <wp:start x="0" y="0"/>
                <wp:lineTo x="0" y="21404"/>
                <wp:lineTo x="21331" y="21404"/>
                <wp:lineTo x="21331" y="0"/>
                <wp:lineTo x="0" y="0"/>
              </wp:wrapPolygon>
            </wp:wrapTight>
            <wp:docPr id="1" name="Picture 1" descr="west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o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3175"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7B1">
        <w:rPr>
          <w:noProof/>
          <w:sz w:val="28"/>
          <w:szCs w:val="28"/>
          <w:lang w:eastAsia="en-GB"/>
        </w:rPr>
        <w:drawing>
          <wp:anchor distT="0" distB="0" distL="114300" distR="114300" simplePos="0" relativeHeight="251672576" behindDoc="1" locked="0" layoutInCell="1" allowOverlap="1" wp14:anchorId="2651D40A" wp14:editId="2C404173">
            <wp:simplePos x="0" y="0"/>
            <wp:positionH relativeFrom="column">
              <wp:posOffset>5057775</wp:posOffset>
            </wp:positionH>
            <wp:positionV relativeFrom="paragraph">
              <wp:posOffset>-685800</wp:posOffset>
            </wp:positionV>
            <wp:extent cx="1273175" cy="1326515"/>
            <wp:effectExtent l="0" t="0" r="3175" b="6985"/>
            <wp:wrapTight wrapText="bothSides">
              <wp:wrapPolygon edited="0">
                <wp:start x="0" y="0"/>
                <wp:lineTo x="0" y="21404"/>
                <wp:lineTo x="21331" y="21404"/>
                <wp:lineTo x="21331" y="0"/>
                <wp:lineTo x="0" y="0"/>
              </wp:wrapPolygon>
            </wp:wrapTight>
            <wp:docPr id="12" name="Picture 12" descr="west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o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3175"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7B1">
        <w:rPr>
          <w:rFonts w:ascii="Comic Sans MS" w:hAnsi="Comic Sans MS"/>
          <w:noProof/>
          <w:sz w:val="28"/>
          <w:szCs w:val="28"/>
          <w:lang w:eastAsia="en-GB"/>
        </w:rPr>
        <w:drawing>
          <wp:anchor distT="0" distB="0" distL="114300" distR="114300" simplePos="0" relativeHeight="251670528" behindDoc="1" locked="0" layoutInCell="1" allowOverlap="1" wp14:anchorId="1B615B94" wp14:editId="0102EC59">
            <wp:simplePos x="0" y="0"/>
            <wp:positionH relativeFrom="column">
              <wp:posOffset>1957070</wp:posOffset>
            </wp:positionH>
            <wp:positionV relativeFrom="paragraph">
              <wp:posOffset>322580</wp:posOffset>
            </wp:positionV>
            <wp:extent cx="2019300" cy="1556385"/>
            <wp:effectExtent l="0" t="0" r="0" b="5715"/>
            <wp:wrapTight wrapText="bothSides">
              <wp:wrapPolygon edited="0">
                <wp:start x="0" y="0"/>
                <wp:lineTo x="0" y="21415"/>
                <wp:lineTo x="21396" y="21415"/>
                <wp:lineTo x="21396" y="0"/>
                <wp:lineTo x="0" y="0"/>
              </wp:wrapPolygon>
            </wp:wrapTight>
            <wp:docPr id="10" name="Picture 10" descr="C:\Users\year6\AppData\Local\Microsoft\Windows\Temporary Internet Files\Content.IE5\RBI0PLHB\parenting-736384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ear6\AppData\Local\Microsoft\Windows\Temporary Internet Files\Content.IE5\RBI0PLHB\parenting-736384_960_7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7B1" w:rsidRPr="003D77B1">
        <w:rPr>
          <w:sz w:val="28"/>
          <w:szCs w:val="28"/>
        </w:rPr>
        <w:t xml:space="preserve">    </w:t>
      </w:r>
      <w:r w:rsidR="003D77B1">
        <w:rPr>
          <w:sz w:val="28"/>
          <w:szCs w:val="28"/>
        </w:rPr>
        <w:t xml:space="preserve">                 </w:t>
      </w:r>
      <w:r>
        <w:rPr>
          <w:sz w:val="28"/>
          <w:szCs w:val="28"/>
        </w:rPr>
        <w:t xml:space="preserve">        </w:t>
      </w:r>
      <w:r w:rsidR="009114ED" w:rsidRPr="003D77B1">
        <w:rPr>
          <w:rFonts w:ascii="Comic Sans MS" w:hAnsi="Comic Sans MS"/>
          <w:b/>
          <w:sz w:val="28"/>
          <w:szCs w:val="28"/>
          <w:u w:val="single"/>
        </w:rPr>
        <w:t>Nurture Group Policy</w:t>
      </w:r>
      <w:r w:rsidR="003D77B1" w:rsidRPr="003D77B1">
        <w:rPr>
          <w:rFonts w:ascii="Comic Sans MS" w:hAnsi="Comic Sans MS"/>
          <w:sz w:val="28"/>
          <w:szCs w:val="28"/>
        </w:rPr>
        <w:tab/>
      </w:r>
    </w:p>
    <w:p w:rsidR="003D77B1" w:rsidRDefault="003D77B1" w:rsidP="009114ED">
      <w:pPr>
        <w:jc w:val="center"/>
        <w:rPr>
          <w:rFonts w:ascii="Comic Sans MS" w:hAnsi="Comic Sans MS"/>
          <w:b/>
          <w:sz w:val="24"/>
          <w:szCs w:val="24"/>
          <w:u w:val="single"/>
        </w:rPr>
      </w:pPr>
    </w:p>
    <w:p w:rsidR="003D77B1" w:rsidRDefault="003D77B1" w:rsidP="009114ED">
      <w:pPr>
        <w:jc w:val="center"/>
        <w:rPr>
          <w:rFonts w:ascii="Comic Sans MS" w:hAnsi="Comic Sans MS"/>
          <w:b/>
          <w:sz w:val="24"/>
          <w:szCs w:val="24"/>
          <w:u w:val="single"/>
        </w:rPr>
      </w:pPr>
    </w:p>
    <w:p w:rsidR="003D77B1" w:rsidRDefault="003D77B1" w:rsidP="009114ED">
      <w:pPr>
        <w:jc w:val="center"/>
        <w:rPr>
          <w:rFonts w:ascii="Comic Sans MS" w:hAnsi="Comic Sans MS"/>
          <w:b/>
          <w:sz w:val="24"/>
          <w:szCs w:val="24"/>
          <w:u w:val="single"/>
        </w:rPr>
      </w:pPr>
    </w:p>
    <w:p w:rsidR="003D77B1" w:rsidRDefault="003D77B1" w:rsidP="009114ED">
      <w:pPr>
        <w:jc w:val="center"/>
        <w:rPr>
          <w:rFonts w:ascii="Comic Sans MS" w:hAnsi="Comic Sans MS"/>
          <w:b/>
          <w:sz w:val="24"/>
          <w:szCs w:val="24"/>
          <w:u w:val="single"/>
        </w:rPr>
      </w:pPr>
    </w:p>
    <w:p w:rsidR="009114ED" w:rsidRDefault="002729A2" w:rsidP="002729A2">
      <w:pPr>
        <w:jc w:val="center"/>
        <w:rPr>
          <w:rFonts w:ascii="Comic Sans MS" w:hAnsi="Comic Sans MS"/>
          <w:b/>
          <w:sz w:val="24"/>
          <w:szCs w:val="24"/>
          <w:u w:val="single"/>
        </w:rPr>
      </w:pPr>
      <w:r w:rsidRPr="002729A2">
        <w:rPr>
          <w:rFonts w:ascii="Comic Sans MS" w:hAnsi="Comic Sans MS"/>
          <w:sz w:val="24"/>
          <w:szCs w:val="24"/>
        </w:rPr>
        <w:t xml:space="preserve">    </w:t>
      </w:r>
      <w:bookmarkStart w:id="0" w:name="_GoBack"/>
      <w:bookmarkEnd w:id="0"/>
      <w:r w:rsidR="003D77B1">
        <w:rPr>
          <w:rFonts w:ascii="Comic Sans MS" w:hAnsi="Comic Sans MS"/>
          <w:b/>
          <w:sz w:val="24"/>
          <w:szCs w:val="24"/>
          <w:u w:val="single"/>
        </w:rPr>
        <w:t>Developed Sep</w:t>
      </w:r>
      <w:r w:rsidR="00C30410">
        <w:rPr>
          <w:rFonts w:ascii="Comic Sans MS" w:hAnsi="Comic Sans MS"/>
          <w:b/>
          <w:sz w:val="24"/>
          <w:szCs w:val="24"/>
          <w:u w:val="single"/>
        </w:rPr>
        <w:t>tember 2017</w:t>
      </w:r>
    </w:p>
    <w:p w:rsidR="00366116" w:rsidRDefault="00366116" w:rsidP="002729A2">
      <w:pPr>
        <w:jc w:val="center"/>
        <w:rPr>
          <w:rFonts w:ascii="Comic Sans MS" w:hAnsi="Comic Sans MS"/>
          <w:b/>
          <w:sz w:val="24"/>
          <w:szCs w:val="24"/>
          <w:u w:val="single"/>
        </w:rPr>
      </w:pPr>
      <w:r>
        <w:rPr>
          <w:rFonts w:ascii="Comic Sans MS" w:hAnsi="Comic Sans MS"/>
          <w:b/>
          <w:sz w:val="24"/>
          <w:szCs w:val="24"/>
          <w:u w:val="single"/>
        </w:rPr>
        <w:t>Updated September 2021</w:t>
      </w:r>
    </w:p>
    <w:p w:rsidR="00366116" w:rsidRDefault="00366116" w:rsidP="002729A2">
      <w:pPr>
        <w:jc w:val="center"/>
        <w:rPr>
          <w:rFonts w:ascii="Comic Sans MS" w:hAnsi="Comic Sans MS"/>
          <w:b/>
          <w:sz w:val="24"/>
          <w:szCs w:val="24"/>
          <w:u w:val="single"/>
        </w:rPr>
      </w:pPr>
    </w:p>
    <w:p w:rsidR="00366116" w:rsidRPr="00366116" w:rsidRDefault="00366116" w:rsidP="00366116">
      <w:pPr>
        <w:rPr>
          <w:rFonts w:ascii="Comic Sans MS" w:hAnsi="Comic Sans MS"/>
          <w:sz w:val="24"/>
          <w:szCs w:val="24"/>
        </w:rPr>
      </w:pPr>
      <w:r w:rsidRPr="00366116">
        <w:rPr>
          <w:rFonts w:ascii="Comic Sans MS" w:hAnsi="Comic Sans MS"/>
          <w:sz w:val="24"/>
          <w:szCs w:val="24"/>
        </w:rPr>
        <w:t>A nurturing approach underpins all of our work at Weston as we view the holistic needs of our children as central to our practice.  For some children the need for support may be slightly greater.  In which case we have an amazing resource, ‘The Courtyard’, a calming safe space wh</w:t>
      </w:r>
      <w:r>
        <w:rPr>
          <w:rFonts w:ascii="Comic Sans MS" w:hAnsi="Comic Sans MS"/>
          <w:sz w:val="24"/>
          <w:szCs w:val="24"/>
        </w:rPr>
        <w:t>ere we can support our children</w:t>
      </w:r>
      <w:r w:rsidRPr="00366116">
        <w:rPr>
          <w:rFonts w:ascii="Comic Sans MS" w:hAnsi="Comic Sans MS"/>
          <w:sz w:val="24"/>
          <w:szCs w:val="24"/>
        </w:rPr>
        <w:t xml:space="preserve"> outside of the classroom environment.</w:t>
      </w:r>
    </w:p>
    <w:p w:rsidR="009114ED" w:rsidRPr="009114ED" w:rsidRDefault="009114ED" w:rsidP="009114ED">
      <w:pPr>
        <w:rPr>
          <w:rFonts w:ascii="Comic Sans MS" w:hAnsi="Comic Sans MS"/>
          <w:b/>
          <w:sz w:val="24"/>
          <w:szCs w:val="24"/>
          <w:u w:val="single"/>
        </w:rPr>
      </w:pPr>
      <w:r w:rsidRPr="009114ED">
        <w:rPr>
          <w:rFonts w:ascii="Comic Sans MS" w:hAnsi="Comic Sans MS"/>
          <w:b/>
          <w:sz w:val="24"/>
          <w:szCs w:val="24"/>
          <w:u w:val="single"/>
        </w:rPr>
        <w:t>What are Nurture Groups?</w:t>
      </w:r>
    </w:p>
    <w:p w:rsidR="009114ED" w:rsidRDefault="009114ED" w:rsidP="009114ED">
      <w:pPr>
        <w:rPr>
          <w:rFonts w:ascii="Comic Sans MS" w:hAnsi="Comic Sans MS"/>
          <w:sz w:val="24"/>
          <w:szCs w:val="24"/>
        </w:rPr>
      </w:pPr>
      <w:r w:rsidRPr="009114ED">
        <w:rPr>
          <w:rFonts w:ascii="Comic Sans MS" w:hAnsi="Comic Sans MS"/>
          <w:sz w:val="24"/>
          <w:szCs w:val="24"/>
        </w:rPr>
        <w:t xml:space="preserve">Nurture groups </w:t>
      </w:r>
      <w:r w:rsidR="004F76A9">
        <w:rPr>
          <w:rFonts w:ascii="Comic Sans MS" w:hAnsi="Comic Sans MS"/>
          <w:sz w:val="24"/>
          <w:szCs w:val="24"/>
        </w:rPr>
        <w:t>provide and</w:t>
      </w:r>
      <w:r w:rsidR="00672C8E">
        <w:rPr>
          <w:rFonts w:ascii="Comic Sans MS" w:hAnsi="Comic Sans MS"/>
          <w:sz w:val="24"/>
          <w:szCs w:val="24"/>
        </w:rPr>
        <w:t xml:space="preserve"> </w:t>
      </w:r>
      <w:r w:rsidR="009F4E8D">
        <w:rPr>
          <w:rFonts w:ascii="Comic Sans MS" w:hAnsi="Comic Sans MS"/>
          <w:sz w:val="24"/>
          <w:szCs w:val="24"/>
        </w:rPr>
        <w:t>intervention</w:t>
      </w:r>
      <w:r w:rsidR="00672C8E">
        <w:rPr>
          <w:rFonts w:ascii="Comic Sans MS" w:hAnsi="Comic Sans MS"/>
          <w:sz w:val="24"/>
          <w:szCs w:val="24"/>
        </w:rPr>
        <w:t xml:space="preserve"> for some </w:t>
      </w:r>
      <w:r w:rsidRPr="009114ED">
        <w:rPr>
          <w:rFonts w:ascii="Comic Sans MS" w:hAnsi="Comic Sans MS"/>
          <w:sz w:val="24"/>
          <w:szCs w:val="24"/>
        </w:rPr>
        <w:t>children</w:t>
      </w:r>
      <w:r w:rsidR="00672C8E">
        <w:rPr>
          <w:rFonts w:ascii="Comic Sans MS" w:hAnsi="Comic Sans MS"/>
          <w:sz w:val="24"/>
          <w:szCs w:val="24"/>
        </w:rPr>
        <w:t xml:space="preserve"> with social, emotional and behavioural needs</w:t>
      </w:r>
      <w:r w:rsidRPr="009114ED">
        <w:rPr>
          <w:rFonts w:ascii="Comic Sans MS" w:hAnsi="Comic Sans MS"/>
          <w:sz w:val="24"/>
          <w:szCs w:val="24"/>
        </w:rPr>
        <w:t xml:space="preserve"> wit</w:t>
      </w:r>
      <w:r w:rsidR="00672C8E">
        <w:rPr>
          <w:rFonts w:ascii="Comic Sans MS" w:hAnsi="Comic Sans MS"/>
          <w:sz w:val="24"/>
          <w:szCs w:val="24"/>
        </w:rPr>
        <w:t>hin a mainstream primary school</w:t>
      </w:r>
      <w:r w:rsidRPr="009114ED">
        <w:rPr>
          <w:rFonts w:ascii="Comic Sans MS" w:hAnsi="Comic Sans MS"/>
          <w:sz w:val="24"/>
          <w:szCs w:val="24"/>
        </w:rPr>
        <w:t>. The rationale is that these ch</w:t>
      </w:r>
      <w:r>
        <w:rPr>
          <w:rFonts w:ascii="Comic Sans MS" w:hAnsi="Comic Sans MS"/>
          <w:sz w:val="24"/>
          <w:szCs w:val="24"/>
        </w:rPr>
        <w:t xml:space="preserve">ildren </w:t>
      </w:r>
      <w:r w:rsidR="004F76A9">
        <w:rPr>
          <w:rFonts w:ascii="Comic Sans MS" w:hAnsi="Comic Sans MS"/>
          <w:sz w:val="24"/>
          <w:szCs w:val="24"/>
        </w:rPr>
        <w:t xml:space="preserve">may, for various reasons, </w:t>
      </w:r>
      <w:r>
        <w:rPr>
          <w:rFonts w:ascii="Comic Sans MS" w:hAnsi="Comic Sans MS"/>
          <w:sz w:val="24"/>
          <w:szCs w:val="24"/>
        </w:rPr>
        <w:t xml:space="preserve">have missed out on early </w:t>
      </w:r>
      <w:r w:rsidRPr="009114ED">
        <w:rPr>
          <w:rFonts w:ascii="Comic Sans MS" w:hAnsi="Comic Sans MS"/>
          <w:sz w:val="24"/>
          <w:szCs w:val="24"/>
        </w:rPr>
        <w:t>experiences that promote good development. The</w:t>
      </w:r>
      <w:r>
        <w:rPr>
          <w:rFonts w:ascii="Comic Sans MS" w:hAnsi="Comic Sans MS"/>
          <w:sz w:val="24"/>
          <w:szCs w:val="24"/>
        </w:rPr>
        <w:t xml:space="preserve">y generally have not learned to </w:t>
      </w:r>
      <w:r w:rsidRPr="009114ED">
        <w:rPr>
          <w:rFonts w:ascii="Comic Sans MS" w:hAnsi="Comic Sans MS"/>
          <w:sz w:val="24"/>
          <w:szCs w:val="24"/>
        </w:rPr>
        <w:t>make trusting relationships with adults or to relate a</w:t>
      </w:r>
      <w:r>
        <w:rPr>
          <w:rFonts w:ascii="Comic Sans MS" w:hAnsi="Comic Sans MS"/>
          <w:sz w:val="24"/>
          <w:szCs w:val="24"/>
        </w:rPr>
        <w:t xml:space="preserve">ppropriately to other children, </w:t>
      </w:r>
      <w:r w:rsidRPr="009114ED">
        <w:rPr>
          <w:rFonts w:ascii="Comic Sans MS" w:hAnsi="Comic Sans MS"/>
          <w:sz w:val="24"/>
          <w:szCs w:val="24"/>
        </w:rPr>
        <w:t>resulting in difficulties with settling at scho</w:t>
      </w:r>
      <w:r>
        <w:rPr>
          <w:rFonts w:ascii="Comic Sans MS" w:hAnsi="Comic Sans MS"/>
          <w:sz w:val="24"/>
          <w:szCs w:val="24"/>
        </w:rPr>
        <w:t>ol.</w:t>
      </w:r>
      <w:r w:rsidR="004F76A9">
        <w:rPr>
          <w:rFonts w:ascii="Comic Sans MS" w:hAnsi="Comic Sans MS"/>
          <w:sz w:val="24"/>
          <w:szCs w:val="24"/>
        </w:rPr>
        <w:t xml:space="preserve">  The Nurture Group therefore offers a warm, accepting environment in which children can develop positive relationships with adults and peers, improve their emotional literacy, build their self-worth and develop the strategies required to succeed within the mainstream classroom.</w:t>
      </w:r>
    </w:p>
    <w:p w:rsidR="009114ED" w:rsidRPr="009114ED" w:rsidRDefault="004F76A9" w:rsidP="009114ED">
      <w:pPr>
        <w:rPr>
          <w:rFonts w:ascii="Comic Sans MS" w:hAnsi="Comic Sans MS"/>
          <w:b/>
          <w:sz w:val="24"/>
          <w:szCs w:val="24"/>
          <w:u w:val="single"/>
        </w:rPr>
      </w:pPr>
      <w:r>
        <w:rPr>
          <w:rFonts w:ascii="Comic Sans MS" w:hAnsi="Comic Sans MS"/>
          <w:noProof/>
          <w:sz w:val="24"/>
          <w:szCs w:val="24"/>
          <w:lang w:eastAsia="en-GB"/>
        </w:rPr>
        <w:drawing>
          <wp:anchor distT="0" distB="0" distL="114300" distR="114300" simplePos="0" relativeHeight="251658240" behindDoc="1" locked="0" layoutInCell="1" allowOverlap="1" wp14:anchorId="5497243C" wp14:editId="45560736">
            <wp:simplePos x="0" y="0"/>
            <wp:positionH relativeFrom="column">
              <wp:posOffset>-199390</wp:posOffset>
            </wp:positionH>
            <wp:positionV relativeFrom="paragraph">
              <wp:posOffset>274320</wp:posOffset>
            </wp:positionV>
            <wp:extent cx="191770" cy="283210"/>
            <wp:effectExtent l="0" t="0" r="0" b="2540"/>
            <wp:wrapThrough wrapText="bothSides">
              <wp:wrapPolygon edited="0">
                <wp:start x="2146" y="0"/>
                <wp:lineTo x="0" y="10170"/>
                <wp:lineTo x="0" y="20341"/>
                <wp:lineTo x="19311" y="20341"/>
                <wp:lineTo x="19311" y="10170"/>
                <wp:lineTo x="15020" y="0"/>
                <wp:lineTo x="2146" y="0"/>
              </wp:wrapPolygon>
            </wp:wrapThrough>
            <wp:docPr id="2" name="Picture 2" descr="C:\Users\year6\AppData\Local\Microsoft\Windows\Temporary Internet Files\Content.IE5\B6EZYRE3\Pictogram_child_gree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ear6\AppData\Local\Microsoft\Windows\Temporary Internet Files\Content.IE5\B6EZYRE3\Pictogram_child_green.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4ED" w:rsidRPr="009114ED">
        <w:rPr>
          <w:rFonts w:ascii="Comic Sans MS" w:hAnsi="Comic Sans MS"/>
          <w:b/>
          <w:sz w:val="24"/>
          <w:szCs w:val="24"/>
          <w:u w:val="single"/>
        </w:rPr>
        <w:t>The six principles of Nurture Groups</w:t>
      </w:r>
    </w:p>
    <w:p w:rsidR="004F76A9" w:rsidRDefault="004F76A9" w:rsidP="009114ED">
      <w:p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0288" behindDoc="1" locked="0" layoutInCell="1" allowOverlap="1" wp14:anchorId="31948F76" wp14:editId="2B5060CF">
            <wp:simplePos x="0" y="0"/>
            <wp:positionH relativeFrom="column">
              <wp:posOffset>-189230</wp:posOffset>
            </wp:positionH>
            <wp:positionV relativeFrom="paragraph">
              <wp:posOffset>260985</wp:posOffset>
            </wp:positionV>
            <wp:extent cx="191770" cy="283210"/>
            <wp:effectExtent l="0" t="0" r="0" b="2540"/>
            <wp:wrapThrough wrapText="bothSides">
              <wp:wrapPolygon edited="0">
                <wp:start x="2146" y="0"/>
                <wp:lineTo x="0" y="10170"/>
                <wp:lineTo x="0" y="20341"/>
                <wp:lineTo x="19311" y="20341"/>
                <wp:lineTo x="19311" y="10170"/>
                <wp:lineTo x="15020" y="0"/>
                <wp:lineTo x="2146" y="0"/>
              </wp:wrapPolygon>
            </wp:wrapThrough>
            <wp:docPr id="3" name="Picture 3" descr="C:\Users\year6\AppData\Local\Microsoft\Windows\Temporary Internet Files\Content.IE5\B6EZYRE3\Pictogram_child_gree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ear6\AppData\Local\Microsoft\Windows\Temporary Internet Files\Content.IE5\B6EZYRE3\Pictogram_child_green.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 xml:space="preserve">  </w:t>
      </w:r>
      <w:r w:rsidR="009114ED" w:rsidRPr="009114ED">
        <w:rPr>
          <w:rFonts w:ascii="Comic Sans MS" w:hAnsi="Comic Sans MS"/>
          <w:sz w:val="24"/>
          <w:szCs w:val="24"/>
        </w:rPr>
        <w:t>Children’s learnin</w:t>
      </w:r>
      <w:r>
        <w:rPr>
          <w:rFonts w:ascii="Comic Sans MS" w:hAnsi="Comic Sans MS"/>
          <w:sz w:val="24"/>
          <w:szCs w:val="24"/>
        </w:rPr>
        <w:t>g is understood developmentally</w:t>
      </w:r>
    </w:p>
    <w:p w:rsidR="002729A2" w:rsidRDefault="004F76A9" w:rsidP="009114ED">
      <w:p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2336" behindDoc="1" locked="0" layoutInCell="1" allowOverlap="1" wp14:anchorId="5E9DC606" wp14:editId="65C2B789">
            <wp:simplePos x="0" y="0"/>
            <wp:positionH relativeFrom="column">
              <wp:posOffset>-283210</wp:posOffset>
            </wp:positionH>
            <wp:positionV relativeFrom="paragraph">
              <wp:posOffset>275590</wp:posOffset>
            </wp:positionV>
            <wp:extent cx="191770" cy="283210"/>
            <wp:effectExtent l="0" t="0" r="0" b="2540"/>
            <wp:wrapThrough wrapText="bothSides">
              <wp:wrapPolygon edited="0">
                <wp:start x="2146" y="0"/>
                <wp:lineTo x="0" y="10170"/>
                <wp:lineTo x="0" y="20341"/>
                <wp:lineTo x="19311" y="20341"/>
                <wp:lineTo x="19311" y="10170"/>
                <wp:lineTo x="15020" y="0"/>
                <wp:lineTo x="2146" y="0"/>
              </wp:wrapPolygon>
            </wp:wrapThrough>
            <wp:docPr id="4" name="Picture 4" descr="C:\Users\year6\AppData\Local\Microsoft\Windows\Temporary Internet Files\Content.IE5\B6EZYRE3\Pictogram_child_gree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ear6\AppData\Local\Microsoft\Windows\Temporary Internet Files\Content.IE5\B6EZYRE3\Pictogram_child_green.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4ED" w:rsidRPr="009114ED">
        <w:rPr>
          <w:rFonts w:ascii="Comic Sans MS" w:hAnsi="Comic Sans MS"/>
          <w:sz w:val="24"/>
          <w:szCs w:val="24"/>
        </w:rPr>
        <w:t>T</w:t>
      </w:r>
      <w:r>
        <w:rPr>
          <w:rFonts w:ascii="Comic Sans MS" w:hAnsi="Comic Sans MS"/>
          <w:sz w:val="24"/>
          <w:szCs w:val="24"/>
        </w:rPr>
        <w:t>he classroo</w:t>
      </w:r>
      <w:r w:rsidR="002729A2">
        <w:rPr>
          <w:rFonts w:ascii="Comic Sans MS" w:hAnsi="Comic Sans MS"/>
          <w:sz w:val="24"/>
          <w:szCs w:val="24"/>
        </w:rPr>
        <w:t>m offers a safe base</w:t>
      </w:r>
    </w:p>
    <w:p w:rsidR="009114ED" w:rsidRPr="009114ED" w:rsidRDefault="004F76A9" w:rsidP="009114ED">
      <w:p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4384" behindDoc="1" locked="0" layoutInCell="1" allowOverlap="1" wp14:anchorId="5AB9028B" wp14:editId="06A36F28">
            <wp:simplePos x="0" y="0"/>
            <wp:positionH relativeFrom="column">
              <wp:posOffset>-285115</wp:posOffset>
            </wp:positionH>
            <wp:positionV relativeFrom="paragraph">
              <wp:posOffset>320040</wp:posOffset>
            </wp:positionV>
            <wp:extent cx="191770" cy="283210"/>
            <wp:effectExtent l="0" t="0" r="0" b="2540"/>
            <wp:wrapThrough wrapText="bothSides">
              <wp:wrapPolygon edited="0">
                <wp:start x="2146" y="0"/>
                <wp:lineTo x="0" y="10170"/>
                <wp:lineTo x="0" y="20341"/>
                <wp:lineTo x="19311" y="20341"/>
                <wp:lineTo x="19311" y="10170"/>
                <wp:lineTo x="15020" y="0"/>
                <wp:lineTo x="2146" y="0"/>
              </wp:wrapPolygon>
            </wp:wrapThrough>
            <wp:docPr id="5" name="Picture 5" descr="C:\Users\year6\AppData\Local\Microsoft\Windows\Temporary Internet Files\Content.IE5\B6EZYRE3\Pictogram_child_gree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ear6\AppData\Local\Microsoft\Windows\Temporary Internet Files\Content.IE5\B6EZYRE3\Pictogram_child_green.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4ED" w:rsidRPr="009114ED">
        <w:rPr>
          <w:rFonts w:ascii="Comic Sans MS" w:hAnsi="Comic Sans MS"/>
          <w:sz w:val="24"/>
          <w:szCs w:val="24"/>
        </w:rPr>
        <w:t>The importance of nurture for the development of self-esteem</w:t>
      </w:r>
    </w:p>
    <w:p w:rsidR="009114ED" w:rsidRPr="009114ED" w:rsidRDefault="004F76A9" w:rsidP="009114ED">
      <w:pPr>
        <w:rPr>
          <w:rFonts w:ascii="Comic Sans MS" w:hAnsi="Comic Sans MS"/>
          <w:sz w:val="24"/>
          <w:szCs w:val="24"/>
        </w:rPr>
      </w:pPr>
      <w:r>
        <w:rPr>
          <w:rFonts w:ascii="Comic Sans MS" w:hAnsi="Comic Sans MS"/>
          <w:noProof/>
          <w:sz w:val="24"/>
          <w:szCs w:val="24"/>
          <w:lang w:eastAsia="en-GB"/>
        </w:rPr>
        <w:lastRenderedPageBreak/>
        <w:drawing>
          <wp:anchor distT="0" distB="0" distL="114300" distR="114300" simplePos="0" relativeHeight="251666432" behindDoc="1" locked="0" layoutInCell="1" allowOverlap="1" wp14:anchorId="1A29A4BA" wp14:editId="4AA1385B">
            <wp:simplePos x="0" y="0"/>
            <wp:positionH relativeFrom="column">
              <wp:posOffset>-284480</wp:posOffset>
            </wp:positionH>
            <wp:positionV relativeFrom="paragraph">
              <wp:posOffset>295910</wp:posOffset>
            </wp:positionV>
            <wp:extent cx="191770" cy="283210"/>
            <wp:effectExtent l="0" t="0" r="0" b="2540"/>
            <wp:wrapThrough wrapText="bothSides">
              <wp:wrapPolygon edited="0">
                <wp:start x="2146" y="0"/>
                <wp:lineTo x="0" y="10170"/>
                <wp:lineTo x="0" y="20341"/>
                <wp:lineTo x="19311" y="20341"/>
                <wp:lineTo x="19311" y="10170"/>
                <wp:lineTo x="15020" y="0"/>
                <wp:lineTo x="2146" y="0"/>
              </wp:wrapPolygon>
            </wp:wrapThrough>
            <wp:docPr id="6" name="Picture 6" descr="C:\Users\year6\AppData\Local\Microsoft\Windows\Temporary Internet Files\Content.IE5\B6EZYRE3\Pictogram_child_gree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ear6\AppData\Local\Microsoft\Windows\Temporary Internet Files\Content.IE5\B6EZYRE3\Pictogram_child_green.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4ED" w:rsidRPr="009114ED">
        <w:rPr>
          <w:rFonts w:ascii="Comic Sans MS" w:hAnsi="Comic Sans MS"/>
          <w:sz w:val="24"/>
          <w:szCs w:val="24"/>
        </w:rPr>
        <w:t>Language is a vital means of communication</w:t>
      </w:r>
    </w:p>
    <w:p w:rsidR="004F76A9" w:rsidRDefault="004F76A9" w:rsidP="009114ED">
      <w:p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8480" behindDoc="1" locked="0" layoutInCell="1" allowOverlap="1" wp14:anchorId="227695B4" wp14:editId="3A59CDDE">
            <wp:simplePos x="0" y="0"/>
            <wp:positionH relativeFrom="column">
              <wp:posOffset>-296545</wp:posOffset>
            </wp:positionH>
            <wp:positionV relativeFrom="paragraph">
              <wp:posOffset>299085</wp:posOffset>
            </wp:positionV>
            <wp:extent cx="191770" cy="283210"/>
            <wp:effectExtent l="0" t="0" r="0" b="2540"/>
            <wp:wrapThrough wrapText="bothSides">
              <wp:wrapPolygon edited="0">
                <wp:start x="2146" y="0"/>
                <wp:lineTo x="0" y="10170"/>
                <wp:lineTo x="0" y="20341"/>
                <wp:lineTo x="19311" y="20341"/>
                <wp:lineTo x="19311" y="10170"/>
                <wp:lineTo x="15020" y="0"/>
                <wp:lineTo x="2146" y="0"/>
              </wp:wrapPolygon>
            </wp:wrapThrough>
            <wp:docPr id="7" name="Picture 7" descr="C:\Users\year6\AppData\Local\Microsoft\Windows\Temporary Internet Files\Content.IE5\B6EZYRE3\Pictogram_child_gree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ear6\AppData\Local\Microsoft\Windows\Temporary Internet Files\Content.IE5\B6EZYRE3\Pictogram_child_green.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4ED" w:rsidRPr="009114ED">
        <w:rPr>
          <w:rFonts w:ascii="Comic Sans MS" w:hAnsi="Comic Sans MS"/>
          <w:sz w:val="24"/>
          <w:szCs w:val="24"/>
        </w:rPr>
        <w:t>All behaviour is communication</w:t>
      </w:r>
    </w:p>
    <w:p w:rsidR="009114ED" w:rsidRPr="009114ED" w:rsidRDefault="009F4E8D" w:rsidP="009114ED">
      <w:pPr>
        <w:rPr>
          <w:rFonts w:ascii="Comic Sans MS" w:hAnsi="Comic Sans MS"/>
          <w:sz w:val="24"/>
          <w:szCs w:val="24"/>
        </w:rPr>
      </w:pPr>
      <w:r>
        <w:rPr>
          <w:rFonts w:ascii="Comic Sans MS" w:hAnsi="Comic Sans MS"/>
          <w:sz w:val="24"/>
          <w:szCs w:val="24"/>
        </w:rPr>
        <w:t xml:space="preserve"> </w:t>
      </w:r>
      <w:r w:rsidR="009114ED" w:rsidRPr="009114ED">
        <w:rPr>
          <w:rFonts w:ascii="Comic Sans MS" w:hAnsi="Comic Sans MS"/>
          <w:sz w:val="24"/>
          <w:szCs w:val="24"/>
        </w:rPr>
        <w:t>The importance of transition in children’s lives.</w:t>
      </w:r>
    </w:p>
    <w:p w:rsidR="009114ED" w:rsidRDefault="009114ED" w:rsidP="009114ED">
      <w:pPr>
        <w:rPr>
          <w:rFonts w:ascii="Comic Sans MS" w:hAnsi="Comic Sans MS"/>
          <w:sz w:val="24"/>
          <w:szCs w:val="24"/>
        </w:rPr>
      </w:pPr>
    </w:p>
    <w:p w:rsidR="002729A2" w:rsidRDefault="002729A2" w:rsidP="009114ED">
      <w:pPr>
        <w:rPr>
          <w:rFonts w:ascii="Comic Sans MS" w:hAnsi="Comic Sans MS"/>
          <w:b/>
          <w:sz w:val="24"/>
          <w:szCs w:val="24"/>
          <w:u w:val="single"/>
        </w:rPr>
      </w:pPr>
    </w:p>
    <w:p w:rsidR="002729A2" w:rsidRDefault="002729A2" w:rsidP="009114ED">
      <w:pPr>
        <w:rPr>
          <w:rFonts w:ascii="Comic Sans MS" w:hAnsi="Comic Sans MS"/>
          <w:b/>
          <w:sz w:val="24"/>
          <w:szCs w:val="24"/>
          <w:u w:val="single"/>
        </w:rPr>
      </w:pPr>
    </w:p>
    <w:p w:rsidR="009114ED" w:rsidRPr="009114ED" w:rsidRDefault="009114ED" w:rsidP="009114ED">
      <w:pPr>
        <w:rPr>
          <w:rFonts w:ascii="Comic Sans MS" w:hAnsi="Comic Sans MS"/>
          <w:b/>
          <w:sz w:val="24"/>
          <w:szCs w:val="24"/>
          <w:u w:val="single"/>
        </w:rPr>
      </w:pPr>
      <w:r w:rsidRPr="009114ED">
        <w:rPr>
          <w:rFonts w:ascii="Comic Sans MS" w:hAnsi="Comic Sans MS"/>
          <w:b/>
          <w:sz w:val="24"/>
          <w:szCs w:val="24"/>
          <w:u w:val="single"/>
        </w:rPr>
        <w:t>Aims and objectives</w:t>
      </w:r>
    </w:p>
    <w:p w:rsidR="009114ED" w:rsidRPr="009114ED" w:rsidRDefault="004F76A9" w:rsidP="009114ED">
      <w:pPr>
        <w:rPr>
          <w:rFonts w:ascii="Comic Sans MS" w:hAnsi="Comic Sans MS"/>
          <w:sz w:val="24"/>
          <w:szCs w:val="24"/>
        </w:rPr>
      </w:pPr>
      <w:r>
        <w:rPr>
          <w:rFonts w:ascii="Comic Sans MS" w:hAnsi="Comic Sans MS"/>
          <w:sz w:val="24"/>
          <w:szCs w:val="24"/>
        </w:rPr>
        <w:t>*</w:t>
      </w:r>
      <w:r w:rsidR="009114ED">
        <w:rPr>
          <w:rFonts w:ascii="Comic Sans MS" w:hAnsi="Comic Sans MS"/>
          <w:sz w:val="24"/>
          <w:szCs w:val="24"/>
        </w:rPr>
        <w:t>To p</w:t>
      </w:r>
      <w:r w:rsidR="009114ED" w:rsidRPr="009114ED">
        <w:rPr>
          <w:rFonts w:ascii="Comic Sans MS" w:hAnsi="Comic Sans MS"/>
          <w:sz w:val="24"/>
          <w:szCs w:val="24"/>
        </w:rPr>
        <w:t>rovide a carefully structured routine, where the</w:t>
      </w:r>
      <w:r w:rsidR="009114ED">
        <w:rPr>
          <w:rFonts w:ascii="Comic Sans MS" w:hAnsi="Comic Sans MS"/>
          <w:sz w:val="24"/>
          <w:szCs w:val="24"/>
        </w:rPr>
        <w:t xml:space="preserve">re is a balance of learning and </w:t>
      </w:r>
      <w:r w:rsidR="009114ED" w:rsidRPr="009114ED">
        <w:rPr>
          <w:rFonts w:ascii="Comic Sans MS" w:hAnsi="Comic Sans MS"/>
          <w:sz w:val="24"/>
          <w:szCs w:val="24"/>
        </w:rPr>
        <w:t>teaching, affection and structure within a home-like atmosphere.</w:t>
      </w:r>
    </w:p>
    <w:p w:rsidR="009114ED" w:rsidRPr="009114ED" w:rsidRDefault="004F76A9" w:rsidP="009114ED">
      <w:pPr>
        <w:rPr>
          <w:rFonts w:ascii="Comic Sans MS" w:hAnsi="Comic Sans MS"/>
          <w:sz w:val="24"/>
          <w:szCs w:val="24"/>
        </w:rPr>
      </w:pPr>
      <w:r>
        <w:rPr>
          <w:rFonts w:ascii="Comic Sans MS" w:hAnsi="Comic Sans MS"/>
          <w:sz w:val="24"/>
          <w:szCs w:val="24"/>
        </w:rPr>
        <w:t>*</w:t>
      </w:r>
      <w:r w:rsidR="009114ED" w:rsidRPr="009114ED">
        <w:rPr>
          <w:rFonts w:ascii="Comic Sans MS" w:hAnsi="Comic Sans MS"/>
          <w:sz w:val="24"/>
          <w:szCs w:val="24"/>
        </w:rPr>
        <w:t xml:space="preserve">To increase inclusive practice for children with </w:t>
      </w:r>
      <w:r w:rsidR="002729A2">
        <w:rPr>
          <w:rFonts w:ascii="Comic Sans MS" w:hAnsi="Comic Sans MS"/>
          <w:sz w:val="24"/>
          <w:szCs w:val="24"/>
        </w:rPr>
        <w:t xml:space="preserve">social, emotional and behavioural </w:t>
      </w:r>
      <w:r w:rsidR="009114ED" w:rsidRPr="009114ED">
        <w:rPr>
          <w:rFonts w:ascii="Comic Sans MS" w:hAnsi="Comic Sans MS"/>
          <w:sz w:val="24"/>
          <w:szCs w:val="24"/>
        </w:rPr>
        <w:t>difficulties and to develop ways in which the school supports such children.</w:t>
      </w:r>
    </w:p>
    <w:p w:rsidR="009114ED" w:rsidRPr="009114ED" w:rsidRDefault="004F76A9" w:rsidP="002729A2">
      <w:pPr>
        <w:rPr>
          <w:rFonts w:ascii="Comic Sans MS" w:hAnsi="Comic Sans MS"/>
          <w:sz w:val="24"/>
          <w:szCs w:val="24"/>
        </w:rPr>
      </w:pPr>
      <w:r>
        <w:rPr>
          <w:rFonts w:ascii="Comic Sans MS" w:hAnsi="Comic Sans MS"/>
          <w:sz w:val="24"/>
          <w:szCs w:val="24"/>
        </w:rPr>
        <w:t>*</w:t>
      </w:r>
      <w:r w:rsidR="009114ED" w:rsidRPr="009114ED">
        <w:rPr>
          <w:rFonts w:ascii="Comic Sans MS" w:hAnsi="Comic Sans MS"/>
          <w:sz w:val="24"/>
          <w:szCs w:val="24"/>
        </w:rPr>
        <w:t>To facilitate a positive</w:t>
      </w:r>
      <w:r w:rsidR="002729A2">
        <w:rPr>
          <w:rFonts w:ascii="Comic Sans MS" w:hAnsi="Comic Sans MS"/>
          <w:sz w:val="24"/>
          <w:szCs w:val="24"/>
        </w:rPr>
        <w:t xml:space="preserve"> nurturing </w:t>
      </w:r>
      <w:r w:rsidR="009114ED" w:rsidRPr="009114ED">
        <w:rPr>
          <w:rFonts w:ascii="Comic Sans MS" w:hAnsi="Comic Sans MS"/>
          <w:sz w:val="24"/>
          <w:szCs w:val="24"/>
        </w:rPr>
        <w:t xml:space="preserve">whole school ethos </w:t>
      </w:r>
    </w:p>
    <w:p w:rsidR="009114ED" w:rsidRPr="009114ED" w:rsidRDefault="004F76A9" w:rsidP="009114ED">
      <w:pPr>
        <w:rPr>
          <w:rFonts w:ascii="Comic Sans MS" w:hAnsi="Comic Sans MS"/>
          <w:sz w:val="24"/>
          <w:szCs w:val="24"/>
        </w:rPr>
      </w:pPr>
      <w:r>
        <w:rPr>
          <w:rFonts w:ascii="Comic Sans MS" w:hAnsi="Comic Sans MS"/>
          <w:sz w:val="24"/>
          <w:szCs w:val="24"/>
        </w:rPr>
        <w:t>*</w:t>
      </w:r>
      <w:r w:rsidR="009114ED" w:rsidRPr="009114ED">
        <w:rPr>
          <w:rFonts w:ascii="Comic Sans MS" w:hAnsi="Comic Sans MS"/>
          <w:sz w:val="24"/>
          <w:szCs w:val="24"/>
        </w:rPr>
        <w:t>To develop awareness about the cause of behaviour and the effective</w:t>
      </w:r>
    </w:p>
    <w:p w:rsidR="009114ED" w:rsidRPr="009114ED" w:rsidRDefault="009114ED" w:rsidP="009114ED">
      <w:pPr>
        <w:rPr>
          <w:rFonts w:ascii="Comic Sans MS" w:hAnsi="Comic Sans MS"/>
          <w:sz w:val="24"/>
          <w:szCs w:val="24"/>
        </w:rPr>
      </w:pPr>
      <w:proofErr w:type="gramStart"/>
      <w:r w:rsidRPr="009114ED">
        <w:rPr>
          <w:rFonts w:ascii="Comic Sans MS" w:hAnsi="Comic Sans MS"/>
          <w:sz w:val="24"/>
          <w:szCs w:val="24"/>
        </w:rPr>
        <w:t>management</w:t>
      </w:r>
      <w:proofErr w:type="gramEnd"/>
      <w:r w:rsidRPr="009114ED">
        <w:rPr>
          <w:rFonts w:ascii="Comic Sans MS" w:hAnsi="Comic Sans MS"/>
          <w:sz w:val="24"/>
          <w:szCs w:val="24"/>
        </w:rPr>
        <w:t xml:space="preserve"> of behaviour problems in</w:t>
      </w:r>
      <w:r w:rsidR="009F4E8D">
        <w:rPr>
          <w:rFonts w:ascii="Comic Sans MS" w:hAnsi="Comic Sans MS"/>
          <w:sz w:val="24"/>
          <w:szCs w:val="24"/>
        </w:rPr>
        <w:t>-</w:t>
      </w:r>
      <w:r w:rsidRPr="009114ED">
        <w:rPr>
          <w:rFonts w:ascii="Comic Sans MS" w:hAnsi="Comic Sans MS"/>
          <w:sz w:val="24"/>
          <w:szCs w:val="24"/>
        </w:rPr>
        <w:t>line with the school behaviour policy.</w:t>
      </w:r>
    </w:p>
    <w:p w:rsidR="009114ED" w:rsidRPr="009114ED" w:rsidRDefault="004F76A9" w:rsidP="009114ED">
      <w:pPr>
        <w:rPr>
          <w:rFonts w:ascii="Comic Sans MS" w:hAnsi="Comic Sans MS"/>
          <w:sz w:val="24"/>
          <w:szCs w:val="24"/>
        </w:rPr>
      </w:pPr>
      <w:r>
        <w:rPr>
          <w:rFonts w:ascii="Comic Sans MS" w:hAnsi="Comic Sans MS"/>
          <w:sz w:val="24"/>
          <w:szCs w:val="24"/>
        </w:rPr>
        <w:t>*</w:t>
      </w:r>
      <w:r w:rsidR="009114ED" w:rsidRPr="009114ED">
        <w:rPr>
          <w:rFonts w:ascii="Comic Sans MS" w:hAnsi="Comic Sans MS"/>
          <w:sz w:val="24"/>
          <w:szCs w:val="24"/>
        </w:rPr>
        <w:t xml:space="preserve">To raise the achievement of children with </w:t>
      </w:r>
      <w:r>
        <w:rPr>
          <w:rFonts w:ascii="Comic Sans MS" w:hAnsi="Comic Sans MS"/>
          <w:sz w:val="24"/>
          <w:szCs w:val="24"/>
        </w:rPr>
        <w:t xml:space="preserve">social, </w:t>
      </w:r>
      <w:r w:rsidR="009114ED" w:rsidRPr="009114ED">
        <w:rPr>
          <w:rFonts w:ascii="Comic Sans MS" w:hAnsi="Comic Sans MS"/>
          <w:sz w:val="24"/>
          <w:szCs w:val="24"/>
        </w:rPr>
        <w:t>emotional and behavioural</w:t>
      </w:r>
    </w:p>
    <w:p w:rsidR="009114ED" w:rsidRPr="009114ED" w:rsidRDefault="009114ED" w:rsidP="009114ED">
      <w:pPr>
        <w:rPr>
          <w:rFonts w:ascii="Comic Sans MS" w:hAnsi="Comic Sans MS"/>
          <w:sz w:val="24"/>
          <w:szCs w:val="24"/>
        </w:rPr>
      </w:pPr>
      <w:proofErr w:type="gramStart"/>
      <w:r w:rsidRPr="009114ED">
        <w:rPr>
          <w:rFonts w:ascii="Comic Sans MS" w:hAnsi="Comic Sans MS"/>
          <w:sz w:val="24"/>
          <w:szCs w:val="24"/>
        </w:rPr>
        <w:t>difficulties</w:t>
      </w:r>
      <w:proofErr w:type="gramEnd"/>
      <w:r w:rsidRPr="009114ED">
        <w:rPr>
          <w:rFonts w:ascii="Comic Sans MS" w:hAnsi="Comic Sans MS"/>
          <w:sz w:val="24"/>
          <w:szCs w:val="24"/>
        </w:rPr>
        <w:t>.</w:t>
      </w:r>
    </w:p>
    <w:p w:rsidR="009114ED" w:rsidRPr="009114ED" w:rsidRDefault="004F76A9" w:rsidP="009114ED">
      <w:pPr>
        <w:rPr>
          <w:rFonts w:ascii="Comic Sans MS" w:hAnsi="Comic Sans MS"/>
          <w:sz w:val="24"/>
          <w:szCs w:val="24"/>
        </w:rPr>
      </w:pPr>
      <w:r>
        <w:rPr>
          <w:rFonts w:ascii="Comic Sans MS" w:hAnsi="Comic Sans MS"/>
          <w:sz w:val="24"/>
          <w:szCs w:val="24"/>
        </w:rPr>
        <w:t>*</w:t>
      </w:r>
      <w:r w:rsidR="009114ED" w:rsidRPr="009114ED">
        <w:rPr>
          <w:rFonts w:ascii="Comic Sans MS" w:hAnsi="Comic Sans MS"/>
          <w:sz w:val="24"/>
          <w:szCs w:val="24"/>
        </w:rPr>
        <w:t>To increase joint working practices between school staff and outside</w:t>
      </w:r>
    </w:p>
    <w:p w:rsidR="009114ED" w:rsidRPr="009114ED" w:rsidRDefault="009114ED" w:rsidP="009114ED">
      <w:pPr>
        <w:rPr>
          <w:rFonts w:ascii="Comic Sans MS" w:hAnsi="Comic Sans MS"/>
          <w:sz w:val="24"/>
          <w:szCs w:val="24"/>
        </w:rPr>
      </w:pPr>
      <w:proofErr w:type="gramStart"/>
      <w:r w:rsidRPr="009114ED">
        <w:rPr>
          <w:rFonts w:ascii="Comic Sans MS" w:hAnsi="Comic Sans MS"/>
          <w:sz w:val="24"/>
          <w:szCs w:val="24"/>
        </w:rPr>
        <w:t>agencies</w:t>
      </w:r>
      <w:proofErr w:type="gramEnd"/>
    </w:p>
    <w:p w:rsidR="009114ED" w:rsidRPr="009114ED" w:rsidRDefault="004F76A9" w:rsidP="009114ED">
      <w:pPr>
        <w:rPr>
          <w:rFonts w:ascii="Comic Sans MS" w:hAnsi="Comic Sans MS"/>
          <w:sz w:val="24"/>
          <w:szCs w:val="24"/>
        </w:rPr>
      </w:pPr>
      <w:r>
        <w:rPr>
          <w:rFonts w:ascii="Comic Sans MS" w:hAnsi="Comic Sans MS"/>
          <w:sz w:val="24"/>
          <w:szCs w:val="24"/>
        </w:rPr>
        <w:t>*</w:t>
      </w:r>
      <w:r w:rsidR="009114ED" w:rsidRPr="009114ED">
        <w:rPr>
          <w:rFonts w:ascii="Comic Sans MS" w:hAnsi="Comic Sans MS"/>
          <w:sz w:val="24"/>
          <w:szCs w:val="24"/>
        </w:rPr>
        <w:t>To increase parental involvement in supporting their children and developing</w:t>
      </w:r>
    </w:p>
    <w:p w:rsidR="009114ED" w:rsidRPr="009114ED" w:rsidRDefault="009114ED" w:rsidP="009114ED">
      <w:pPr>
        <w:rPr>
          <w:rFonts w:ascii="Comic Sans MS" w:hAnsi="Comic Sans MS"/>
          <w:sz w:val="24"/>
          <w:szCs w:val="24"/>
        </w:rPr>
      </w:pPr>
      <w:proofErr w:type="gramStart"/>
      <w:r w:rsidRPr="009114ED">
        <w:rPr>
          <w:rFonts w:ascii="Comic Sans MS" w:hAnsi="Comic Sans MS"/>
          <w:sz w:val="24"/>
          <w:szCs w:val="24"/>
        </w:rPr>
        <w:t>a</w:t>
      </w:r>
      <w:proofErr w:type="gramEnd"/>
      <w:r w:rsidRPr="009114ED">
        <w:rPr>
          <w:rFonts w:ascii="Comic Sans MS" w:hAnsi="Comic Sans MS"/>
          <w:sz w:val="24"/>
          <w:szCs w:val="24"/>
        </w:rPr>
        <w:t xml:space="preserve"> po</w:t>
      </w:r>
      <w:r>
        <w:rPr>
          <w:rFonts w:ascii="Comic Sans MS" w:hAnsi="Comic Sans MS"/>
          <w:sz w:val="24"/>
          <w:szCs w:val="24"/>
        </w:rPr>
        <w:t xml:space="preserve">sitive attitude toward school. </w:t>
      </w:r>
    </w:p>
    <w:p w:rsidR="009114ED" w:rsidRPr="009114ED" w:rsidRDefault="009114ED" w:rsidP="009114ED">
      <w:pPr>
        <w:rPr>
          <w:rFonts w:ascii="Comic Sans MS" w:hAnsi="Comic Sans MS"/>
          <w:b/>
          <w:sz w:val="24"/>
          <w:szCs w:val="24"/>
          <w:u w:val="single"/>
        </w:rPr>
      </w:pPr>
      <w:r w:rsidRPr="009114ED">
        <w:rPr>
          <w:rFonts w:ascii="Comic Sans MS" w:hAnsi="Comic Sans MS"/>
          <w:b/>
          <w:sz w:val="24"/>
          <w:szCs w:val="24"/>
          <w:u w:val="single"/>
        </w:rPr>
        <w:t>Staffing</w:t>
      </w:r>
    </w:p>
    <w:p w:rsidR="009114ED" w:rsidRPr="009114ED" w:rsidRDefault="004F76A9" w:rsidP="009114ED">
      <w:pPr>
        <w:rPr>
          <w:rFonts w:ascii="Comic Sans MS" w:hAnsi="Comic Sans MS"/>
          <w:sz w:val="24"/>
          <w:szCs w:val="24"/>
        </w:rPr>
      </w:pPr>
      <w:r w:rsidRPr="00C30410">
        <w:rPr>
          <w:rFonts w:ascii="Comic Sans MS" w:hAnsi="Comic Sans MS"/>
          <w:sz w:val="24"/>
          <w:szCs w:val="24"/>
        </w:rPr>
        <w:t>Our n</w:t>
      </w:r>
      <w:r w:rsidR="009114ED" w:rsidRPr="00C30410">
        <w:rPr>
          <w:rFonts w:ascii="Comic Sans MS" w:hAnsi="Comic Sans MS"/>
          <w:sz w:val="24"/>
          <w:szCs w:val="24"/>
        </w:rPr>
        <w:t>u</w:t>
      </w:r>
      <w:r w:rsidR="00C70469" w:rsidRPr="00C30410">
        <w:rPr>
          <w:rFonts w:ascii="Comic Sans MS" w:hAnsi="Comic Sans MS"/>
          <w:sz w:val="24"/>
          <w:szCs w:val="24"/>
        </w:rPr>
        <w:t xml:space="preserve">rture group </w:t>
      </w:r>
      <w:r w:rsidR="00C30410" w:rsidRPr="00C30410">
        <w:rPr>
          <w:rFonts w:ascii="Comic Sans MS" w:hAnsi="Comic Sans MS"/>
          <w:sz w:val="24"/>
          <w:szCs w:val="24"/>
        </w:rPr>
        <w:t xml:space="preserve">is to be co-ordinated by our SENCO who works alongside the nurture teacher in the planning and provision for the group.  </w:t>
      </w:r>
      <w:r w:rsidR="009114ED" w:rsidRPr="00C30410">
        <w:rPr>
          <w:rFonts w:ascii="Comic Sans MS" w:hAnsi="Comic Sans MS"/>
          <w:sz w:val="24"/>
          <w:szCs w:val="24"/>
        </w:rPr>
        <w:t>Certified training from the Nur</w:t>
      </w:r>
      <w:r w:rsidR="00C30410" w:rsidRPr="00C30410">
        <w:rPr>
          <w:rFonts w:ascii="Comic Sans MS" w:hAnsi="Comic Sans MS"/>
          <w:sz w:val="24"/>
          <w:szCs w:val="24"/>
        </w:rPr>
        <w:t xml:space="preserve">ture Group Network </w:t>
      </w:r>
      <w:proofErr w:type="gramStart"/>
      <w:r w:rsidR="00C30410" w:rsidRPr="00C30410">
        <w:rPr>
          <w:rFonts w:ascii="Comic Sans MS" w:hAnsi="Comic Sans MS"/>
          <w:sz w:val="24"/>
          <w:szCs w:val="24"/>
        </w:rPr>
        <w:t>has been completed</w:t>
      </w:r>
      <w:proofErr w:type="gramEnd"/>
      <w:r w:rsidR="00C30410" w:rsidRPr="00C30410">
        <w:rPr>
          <w:rFonts w:ascii="Comic Sans MS" w:hAnsi="Comic Sans MS"/>
          <w:sz w:val="24"/>
          <w:szCs w:val="24"/>
        </w:rPr>
        <w:t xml:space="preserve"> by our SENCO</w:t>
      </w:r>
      <w:r w:rsidR="009114ED" w:rsidRPr="00C30410">
        <w:rPr>
          <w:rFonts w:ascii="Comic Sans MS" w:hAnsi="Comic Sans MS"/>
          <w:sz w:val="24"/>
          <w:szCs w:val="24"/>
        </w:rPr>
        <w:t>.</w:t>
      </w:r>
      <w:r w:rsidR="002729A2" w:rsidRPr="00C30410">
        <w:rPr>
          <w:rFonts w:ascii="Comic Sans MS" w:hAnsi="Comic Sans MS"/>
          <w:sz w:val="24"/>
          <w:szCs w:val="24"/>
        </w:rPr>
        <w:t xml:space="preserve">  In addition, t</w:t>
      </w:r>
      <w:r w:rsidR="009114ED" w:rsidRPr="00C30410">
        <w:rPr>
          <w:rFonts w:ascii="Comic Sans MS" w:hAnsi="Comic Sans MS"/>
          <w:sz w:val="24"/>
          <w:szCs w:val="24"/>
        </w:rPr>
        <w:t>he staff are supported by the Head teacher. However</w:t>
      </w:r>
      <w:r w:rsidR="00C30410">
        <w:rPr>
          <w:rFonts w:ascii="Comic Sans MS" w:hAnsi="Comic Sans MS"/>
          <w:sz w:val="24"/>
          <w:szCs w:val="24"/>
        </w:rPr>
        <w:t>,</w:t>
      </w:r>
      <w:r w:rsidR="009114ED" w:rsidRPr="00C30410">
        <w:rPr>
          <w:rFonts w:ascii="Comic Sans MS" w:hAnsi="Comic Sans MS"/>
          <w:sz w:val="24"/>
          <w:szCs w:val="24"/>
        </w:rPr>
        <w:t xml:space="preserve"> day-to-day running is the resp</w:t>
      </w:r>
      <w:r w:rsidR="00C30410" w:rsidRPr="00C30410">
        <w:rPr>
          <w:rFonts w:ascii="Comic Sans MS" w:hAnsi="Comic Sans MS"/>
          <w:sz w:val="24"/>
          <w:szCs w:val="24"/>
        </w:rPr>
        <w:t>onsibility of the SENCO and nurture teacher.</w:t>
      </w:r>
    </w:p>
    <w:p w:rsidR="009114ED" w:rsidRPr="009114ED" w:rsidRDefault="002729A2" w:rsidP="009114ED">
      <w:pPr>
        <w:rPr>
          <w:rFonts w:ascii="Comic Sans MS" w:hAnsi="Comic Sans MS"/>
          <w:sz w:val="24"/>
          <w:szCs w:val="24"/>
        </w:rPr>
      </w:pPr>
      <w:r>
        <w:rPr>
          <w:rFonts w:ascii="Comic Sans MS" w:hAnsi="Comic Sans MS"/>
          <w:sz w:val="24"/>
          <w:szCs w:val="24"/>
        </w:rPr>
        <w:lastRenderedPageBreak/>
        <w:t>V</w:t>
      </w:r>
      <w:r w:rsidR="009114ED" w:rsidRPr="009114ED">
        <w:rPr>
          <w:rFonts w:ascii="Comic Sans MS" w:hAnsi="Comic Sans MS"/>
          <w:sz w:val="24"/>
          <w:szCs w:val="24"/>
        </w:rPr>
        <w:t>isits</w:t>
      </w:r>
      <w:r w:rsidR="009114ED">
        <w:rPr>
          <w:rFonts w:ascii="Comic Sans MS" w:hAnsi="Comic Sans MS"/>
          <w:sz w:val="24"/>
          <w:szCs w:val="24"/>
        </w:rPr>
        <w:t xml:space="preserve"> to the nurture group</w:t>
      </w:r>
      <w:r w:rsidR="009114ED" w:rsidRPr="009114ED">
        <w:rPr>
          <w:rFonts w:ascii="Comic Sans MS" w:hAnsi="Comic Sans MS"/>
          <w:sz w:val="24"/>
          <w:szCs w:val="24"/>
        </w:rPr>
        <w:t xml:space="preserve"> by other staff and outside </w:t>
      </w:r>
      <w:r w:rsidR="009114ED">
        <w:rPr>
          <w:rFonts w:ascii="Comic Sans MS" w:hAnsi="Comic Sans MS"/>
          <w:sz w:val="24"/>
          <w:szCs w:val="24"/>
        </w:rPr>
        <w:t xml:space="preserve">agencies </w:t>
      </w:r>
      <w:proofErr w:type="gramStart"/>
      <w:r w:rsidR="009114ED">
        <w:rPr>
          <w:rFonts w:ascii="Comic Sans MS" w:hAnsi="Comic Sans MS"/>
          <w:sz w:val="24"/>
          <w:szCs w:val="24"/>
        </w:rPr>
        <w:t>are carefully planned</w:t>
      </w:r>
      <w:proofErr w:type="gramEnd"/>
      <w:r w:rsidR="009114ED">
        <w:rPr>
          <w:rFonts w:ascii="Comic Sans MS" w:hAnsi="Comic Sans MS"/>
          <w:sz w:val="24"/>
          <w:szCs w:val="24"/>
        </w:rPr>
        <w:t xml:space="preserve">.  </w:t>
      </w:r>
      <w:r w:rsidR="009114ED" w:rsidRPr="009114ED">
        <w:rPr>
          <w:rFonts w:ascii="Comic Sans MS" w:hAnsi="Comic Sans MS"/>
          <w:sz w:val="24"/>
          <w:szCs w:val="24"/>
        </w:rPr>
        <w:t>Staff regularly liaise with mainstream school staff and outside agencies.</w:t>
      </w:r>
      <w:r w:rsidR="009114ED">
        <w:rPr>
          <w:rFonts w:ascii="Comic Sans MS" w:hAnsi="Comic Sans MS"/>
          <w:sz w:val="24"/>
          <w:szCs w:val="24"/>
        </w:rPr>
        <w:t xml:space="preserve">  The children attending nurture are </w:t>
      </w:r>
      <w:r w:rsidR="009F4E8D">
        <w:rPr>
          <w:rFonts w:ascii="Comic Sans MS" w:hAnsi="Comic Sans MS"/>
          <w:sz w:val="24"/>
          <w:szCs w:val="24"/>
        </w:rPr>
        <w:t>predominantly</w:t>
      </w:r>
      <w:r w:rsidR="009114ED">
        <w:rPr>
          <w:rFonts w:ascii="Comic Sans MS" w:hAnsi="Comic Sans MS"/>
          <w:sz w:val="24"/>
          <w:szCs w:val="24"/>
        </w:rPr>
        <w:t xml:space="preserve"> the </w:t>
      </w:r>
      <w:r w:rsidR="009F4E8D">
        <w:rPr>
          <w:rFonts w:ascii="Comic Sans MS" w:hAnsi="Comic Sans MS"/>
          <w:sz w:val="24"/>
          <w:szCs w:val="24"/>
        </w:rPr>
        <w:t>responsibility</w:t>
      </w:r>
      <w:r w:rsidR="009114ED">
        <w:rPr>
          <w:rFonts w:ascii="Comic Sans MS" w:hAnsi="Comic Sans MS"/>
          <w:sz w:val="24"/>
          <w:szCs w:val="24"/>
        </w:rPr>
        <w:t xml:space="preserve"> of their existing class teacher.</w:t>
      </w:r>
      <w:r w:rsidR="006D7413">
        <w:rPr>
          <w:rFonts w:ascii="Comic Sans MS" w:hAnsi="Comic Sans MS"/>
          <w:sz w:val="24"/>
          <w:szCs w:val="24"/>
        </w:rPr>
        <w:t xml:space="preserve">  The Nurture teacher will oversee progress within the mainstream environment.</w:t>
      </w:r>
    </w:p>
    <w:p w:rsidR="002729A2" w:rsidRDefault="002729A2" w:rsidP="009114ED">
      <w:pPr>
        <w:rPr>
          <w:rFonts w:ascii="Comic Sans MS" w:hAnsi="Comic Sans MS"/>
          <w:b/>
          <w:sz w:val="24"/>
          <w:szCs w:val="24"/>
          <w:u w:val="single"/>
        </w:rPr>
      </w:pPr>
    </w:p>
    <w:p w:rsidR="00C70469" w:rsidRDefault="00C70469" w:rsidP="009114ED">
      <w:pPr>
        <w:rPr>
          <w:rFonts w:ascii="Comic Sans MS" w:hAnsi="Comic Sans MS"/>
          <w:b/>
          <w:sz w:val="24"/>
          <w:szCs w:val="24"/>
          <w:u w:val="single"/>
        </w:rPr>
      </w:pPr>
    </w:p>
    <w:p w:rsidR="009114ED" w:rsidRPr="006D7413" w:rsidRDefault="009114ED" w:rsidP="009114ED">
      <w:pPr>
        <w:rPr>
          <w:rFonts w:ascii="Comic Sans MS" w:hAnsi="Comic Sans MS"/>
          <w:b/>
          <w:sz w:val="24"/>
          <w:szCs w:val="24"/>
          <w:u w:val="single"/>
        </w:rPr>
      </w:pPr>
      <w:r w:rsidRPr="006D7413">
        <w:rPr>
          <w:rFonts w:ascii="Comic Sans MS" w:hAnsi="Comic Sans MS"/>
          <w:b/>
          <w:sz w:val="24"/>
          <w:szCs w:val="24"/>
          <w:u w:val="single"/>
        </w:rPr>
        <w:t>Parental contact</w:t>
      </w:r>
    </w:p>
    <w:p w:rsidR="009114ED" w:rsidRPr="009114ED" w:rsidRDefault="009114ED" w:rsidP="009114ED">
      <w:pPr>
        <w:rPr>
          <w:rFonts w:ascii="Comic Sans MS" w:hAnsi="Comic Sans MS"/>
          <w:sz w:val="24"/>
          <w:szCs w:val="24"/>
        </w:rPr>
      </w:pPr>
      <w:r w:rsidRPr="009114ED">
        <w:rPr>
          <w:rFonts w:ascii="Comic Sans MS" w:hAnsi="Comic Sans MS"/>
          <w:sz w:val="24"/>
          <w:szCs w:val="24"/>
        </w:rPr>
        <w:t>Parents are</w:t>
      </w:r>
      <w:r w:rsidR="006D7413">
        <w:rPr>
          <w:rFonts w:ascii="Comic Sans MS" w:hAnsi="Comic Sans MS"/>
          <w:sz w:val="24"/>
          <w:szCs w:val="24"/>
        </w:rPr>
        <w:t xml:space="preserve"> a key element of nurture work.  P</w:t>
      </w:r>
      <w:r w:rsidRPr="009114ED">
        <w:rPr>
          <w:rFonts w:ascii="Comic Sans MS" w:hAnsi="Comic Sans MS"/>
          <w:sz w:val="24"/>
          <w:szCs w:val="24"/>
        </w:rPr>
        <w:t xml:space="preserve">arents </w:t>
      </w:r>
      <w:proofErr w:type="gramStart"/>
      <w:r w:rsidRPr="009114ED">
        <w:rPr>
          <w:rFonts w:ascii="Comic Sans MS" w:hAnsi="Comic Sans MS"/>
          <w:sz w:val="24"/>
          <w:szCs w:val="24"/>
        </w:rPr>
        <w:t>are consulted</w:t>
      </w:r>
      <w:proofErr w:type="gramEnd"/>
      <w:r w:rsidRPr="009114ED">
        <w:rPr>
          <w:rFonts w:ascii="Comic Sans MS" w:hAnsi="Comic Sans MS"/>
          <w:sz w:val="24"/>
          <w:szCs w:val="24"/>
        </w:rPr>
        <w:t xml:space="preserve"> by letter prior to children attending the nurture group</w:t>
      </w:r>
      <w:r w:rsidR="006D7413">
        <w:rPr>
          <w:rFonts w:ascii="Comic Sans MS" w:hAnsi="Comic Sans MS"/>
          <w:sz w:val="24"/>
          <w:szCs w:val="24"/>
        </w:rPr>
        <w:t xml:space="preserve"> and are invited into school to discuss the intervention further. </w:t>
      </w:r>
      <w:r w:rsidR="00366116">
        <w:rPr>
          <w:rFonts w:ascii="Comic Sans MS" w:hAnsi="Comic Sans MS"/>
          <w:sz w:val="24"/>
          <w:szCs w:val="24"/>
        </w:rPr>
        <w:t xml:space="preserve"> </w:t>
      </w:r>
      <w:r w:rsidRPr="009114ED">
        <w:rPr>
          <w:rFonts w:ascii="Comic Sans MS" w:hAnsi="Comic Sans MS"/>
          <w:sz w:val="24"/>
          <w:szCs w:val="24"/>
        </w:rPr>
        <w:t xml:space="preserve">Staff support parents </w:t>
      </w:r>
      <w:r w:rsidR="006D7413">
        <w:rPr>
          <w:rFonts w:ascii="Comic Sans MS" w:hAnsi="Comic Sans MS"/>
          <w:sz w:val="24"/>
          <w:szCs w:val="24"/>
        </w:rPr>
        <w:t xml:space="preserve">with </w:t>
      </w:r>
      <w:r w:rsidRPr="009114ED">
        <w:rPr>
          <w:rFonts w:ascii="Comic Sans MS" w:hAnsi="Comic Sans MS"/>
          <w:sz w:val="24"/>
          <w:szCs w:val="24"/>
        </w:rPr>
        <w:t>appropriate advice and interaction strategies</w:t>
      </w:r>
      <w:r w:rsidR="00366116">
        <w:rPr>
          <w:rFonts w:ascii="Comic Sans MS" w:hAnsi="Comic Sans MS"/>
          <w:sz w:val="24"/>
          <w:szCs w:val="24"/>
        </w:rPr>
        <w:t xml:space="preserve"> and work alongside their class teachers to do so.</w:t>
      </w:r>
      <w:r w:rsidR="006D7413">
        <w:rPr>
          <w:rFonts w:ascii="Comic Sans MS" w:hAnsi="Comic Sans MS"/>
          <w:sz w:val="24"/>
          <w:szCs w:val="24"/>
        </w:rPr>
        <w:t xml:space="preserve">  </w:t>
      </w:r>
    </w:p>
    <w:p w:rsidR="009114ED" w:rsidRPr="006D7413" w:rsidRDefault="009F4E8D" w:rsidP="009114ED">
      <w:pPr>
        <w:rPr>
          <w:rFonts w:ascii="Comic Sans MS" w:hAnsi="Comic Sans MS"/>
          <w:b/>
          <w:sz w:val="24"/>
          <w:szCs w:val="24"/>
          <w:u w:val="single"/>
        </w:rPr>
      </w:pPr>
      <w:r>
        <w:rPr>
          <w:rFonts w:ascii="Comic Sans MS" w:hAnsi="Comic Sans MS"/>
          <w:b/>
          <w:sz w:val="24"/>
          <w:szCs w:val="24"/>
          <w:u w:val="single"/>
        </w:rPr>
        <w:t>Identifying</w:t>
      </w:r>
      <w:r w:rsidR="004F76A9">
        <w:rPr>
          <w:rFonts w:ascii="Comic Sans MS" w:hAnsi="Comic Sans MS"/>
          <w:b/>
          <w:sz w:val="24"/>
          <w:szCs w:val="24"/>
          <w:u w:val="single"/>
        </w:rPr>
        <w:t xml:space="preserve"> Need</w:t>
      </w:r>
    </w:p>
    <w:p w:rsidR="006D7413" w:rsidRDefault="006D7413" w:rsidP="009114ED">
      <w:pPr>
        <w:rPr>
          <w:rFonts w:ascii="Comic Sans MS" w:hAnsi="Comic Sans MS"/>
          <w:sz w:val="24"/>
          <w:szCs w:val="24"/>
        </w:rPr>
      </w:pPr>
      <w:r>
        <w:rPr>
          <w:rFonts w:ascii="Comic Sans MS" w:hAnsi="Comic Sans MS"/>
          <w:sz w:val="24"/>
          <w:szCs w:val="24"/>
        </w:rPr>
        <w:t>Children will be s</w:t>
      </w:r>
      <w:r w:rsidR="00733805">
        <w:rPr>
          <w:rFonts w:ascii="Comic Sans MS" w:hAnsi="Comic Sans MS"/>
          <w:sz w:val="24"/>
          <w:szCs w:val="24"/>
        </w:rPr>
        <w:t>elected for the intervention through</w:t>
      </w:r>
      <w:r>
        <w:rPr>
          <w:rFonts w:ascii="Comic Sans MS" w:hAnsi="Comic Sans MS"/>
          <w:sz w:val="24"/>
          <w:szCs w:val="24"/>
        </w:rPr>
        <w:t xml:space="preserve"> close monitoring and discussion between the SENCO and class teachers</w:t>
      </w:r>
      <w:r w:rsidR="003D77B1">
        <w:rPr>
          <w:rFonts w:ascii="Comic Sans MS" w:hAnsi="Comic Sans MS"/>
          <w:sz w:val="24"/>
          <w:szCs w:val="24"/>
        </w:rPr>
        <w:t>/early years</w:t>
      </w:r>
      <w:r w:rsidR="009F4E8D">
        <w:rPr>
          <w:rFonts w:ascii="Comic Sans MS" w:hAnsi="Comic Sans MS"/>
          <w:sz w:val="24"/>
          <w:szCs w:val="24"/>
        </w:rPr>
        <w:t>’</w:t>
      </w:r>
      <w:r w:rsidR="003D77B1">
        <w:rPr>
          <w:rFonts w:ascii="Comic Sans MS" w:hAnsi="Comic Sans MS"/>
          <w:sz w:val="24"/>
          <w:szCs w:val="24"/>
        </w:rPr>
        <w:t xml:space="preserve"> settings </w:t>
      </w:r>
      <w:r w:rsidR="002729A2">
        <w:rPr>
          <w:rFonts w:ascii="Comic Sans MS" w:hAnsi="Comic Sans MS"/>
          <w:sz w:val="24"/>
          <w:szCs w:val="24"/>
        </w:rPr>
        <w:t>where concerns have been</w:t>
      </w:r>
      <w:r>
        <w:rPr>
          <w:rFonts w:ascii="Comic Sans MS" w:hAnsi="Comic Sans MS"/>
          <w:sz w:val="24"/>
          <w:szCs w:val="24"/>
        </w:rPr>
        <w:t xml:space="preserve"> raised around:</w:t>
      </w:r>
    </w:p>
    <w:p w:rsidR="006D7413" w:rsidRPr="00733805" w:rsidRDefault="003D77B1" w:rsidP="009114ED">
      <w:pPr>
        <w:rPr>
          <w:rFonts w:ascii="Comic Sans MS" w:hAnsi="Comic Sans MS"/>
          <w:sz w:val="24"/>
          <w:szCs w:val="24"/>
        </w:rPr>
      </w:pPr>
      <w:r>
        <w:rPr>
          <w:rFonts w:ascii="Comic Sans MS" w:hAnsi="Comic Sans MS"/>
          <w:sz w:val="24"/>
          <w:szCs w:val="24"/>
        </w:rPr>
        <w:t>*aggressive behaviour</w:t>
      </w:r>
      <w:r w:rsidR="002729A2">
        <w:rPr>
          <w:rFonts w:ascii="Comic Sans MS" w:hAnsi="Comic Sans MS"/>
          <w:sz w:val="24"/>
          <w:szCs w:val="24"/>
        </w:rPr>
        <w:t xml:space="preserve">/emotional outbursts         *lack of </w:t>
      </w:r>
      <w:r>
        <w:rPr>
          <w:rFonts w:ascii="Comic Sans MS" w:hAnsi="Comic Sans MS"/>
          <w:sz w:val="24"/>
          <w:szCs w:val="24"/>
        </w:rPr>
        <w:t>cooperation</w:t>
      </w:r>
    </w:p>
    <w:p w:rsidR="006D7413" w:rsidRPr="00733805" w:rsidRDefault="006D7413" w:rsidP="009114ED">
      <w:pPr>
        <w:rPr>
          <w:rFonts w:ascii="Comic Sans MS" w:hAnsi="Comic Sans MS"/>
          <w:sz w:val="24"/>
          <w:szCs w:val="24"/>
        </w:rPr>
      </w:pPr>
      <w:r w:rsidRPr="00733805">
        <w:rPr>
          <w:rFonts w:ascii="Comic Sans MS" w:hAnsi="Comic Sans MS"/>
          <w:sz w:val="24"/>
          <w:szCs w:val="24"/>
        </w:rPr>
        <w:t xml:space="preserve">* </w:t>
      </w:r>
      <w:proofErr w:type="gramStart"/>
      <w:r w:rsidR="003D77B1">
        <w:rPr>
          <w:rFonts w:ascii="Comic Sans MS" w:hAnsi="Comic Sans MS"/>
          <w:sz w:val="24"/>
          <w:szCs w:val="24"/>
        </w:rPr>
        <w:t>a</w:t>
      </w:r>
      <w:proofErr w:type="gramEnd"/>
      <w:r w:rsidR="003D77B1">
        <w:rPr>
          <w:rFonts w:ascii="Comic Sans MS" w:hAnsi="Comic Sans MS"/>
          <w:sz w:val="24"/>
          <w:szCs w:val="24"/>
        </w:rPr>
        <w:t xml:space="preserve"> high level of distraction</w:t>
      </w:r>
      <w:r w:rsidRPr="00733805">
        <w:rPr>
          <w:rFonts w:ascii="Comic Sans MS" w:hAnsi="Comic Sans MS"/>
          <w:sz w:val="24"/>
          <w:szCs w:val="24"/>
        </w:rPr>
        <w:t xml:space="preserve"> </w:t>
      </w:r>
      <w:r w:rsidR="002729A2">
        <w:rPr>
          <w:rFonts w:ascii="Comic Sans MS" w:hAnsi="Comic Sans MS"/>
          <w:sz w:val="24"/>
          <w:szCs w:val="24"/>
        </w:rPr>
        <w:t xml:space="preserve">                                </w:t>
      </w:r>
      <w:r w:rsidR="003D77B1">
        <w:rPr>
          <w:rFonts w:ascii="Comic Sans MS" w:hAnsi="Comic Sans MS"/>
          <w:sz w:val="24"/>
          <w:szCs w:val="24"/>
        </w:rPr>
        <w:t>*</w:t>
      </w:r>
      <w:r w:rsidRPr="00733805">
        <w:rPr>
          <w:rFonts w:ascii="Comic Sans MS" w:hAnsi="Comic Sans MS"/>
          <w:sz w:val="24"/>
          <w:szCs w:val="24"/>
        </w:rPr>
        <w:t xml:space="preserve">low self-esteem </w:t>
      </w:r>
    </w:p>
    <w:p w:rsidR="002729A2" w:rsidRDefault="006D7413" w:rsidP="009114ED">
      <w:pPr>
        <w:rPr>
          <w:rFonts w:ascii="Comic Sans MS" w:hAnsi="Comic Sans MS"/>
          <w:sz w:val="24"/>
          <w:szCs w:val="24"/>
        </w:rPr>
      </w:pPr>
      <w:r w:rsidRPr="00733805">
        <w:rPr>
          <w:rFonts w:ascii="Comic Sans MS" w:hAnsi="Comic Sans MS"/>
          <w:sz w:val="24"/>
          <w:szCs w:val="24"/>
        </w:rPr>
        <w:t xml:space="preserve">*Frequent outbursts </w:t>
      </w:r>
      <w:r w:rsidR="002729A2">
        <w:rPr>
          <w:rFonts w:ascii="Comic Sans MS" w:hAnsi="Comic Sans MS"/>
          <w:sz w:val="24"/>
          <w:szCs w:val="24"/>
        </w:rPr>
        <w:t xml:space="preserve">                                           </w:t>
      </w:r>
      <w:r w:rsidR="003D77B1">
        <w:rPr>
          <w:rFonts w:ascii="Comic Sans MS" w:hAnsi="Comic Sans MS"/>
          <w:sz w:val="24"/>
          <w:szCs w:val="24"/>
        </w:rPr>
        <w:t>*w</w:t>
      </w:r>
      <w:r w:rsidR="002729A2">
        <w:rPr>
          <w:rFonts w:ascii="Comic Sans MS" w:hAnsi="Comic Sans MS"/>
          <w:sz w:val="24"/>
          <w:szCs w:val="24"/>
        </w:rPr>
        <w:t xml:space="preserve">ithdrawn behaviour  </w:t>
      </w:r>
    </w:p>
    <w:p w:rsidR="006D7413" w:rsidRDefault="003D77B1" w:rsidP="009114ED">
      <w:pPr>
        <w:rPr>
          <w:rFonts w:ascii="Comic Sans MS" w:hAnsi="Comic Sans MS"/>
          <w:sz w:val="24"/>
          <w:szCs w:val="24"/>
        </w:rPr>
      </w:pPr>
      <w:r>
        <w:rPr>
          <w:rFonts w:ascii="Comic Sans MS" w:hAnsi="Comic Sans MS"/>
          <w:sz w:val="24"/>
          <w:szCs w:val="24"/>
        </w:rPr>
        <w:t>*d</w:t>
      </w:r>
      <w:r w:rsidR="006D7413" w:rsidRPr="00733805">
        <w:rPr>
          <w:rFonts w:ascii="Comic Sans MS" w:hAnsi="Comic Sans MS"/>
          <w:sz w:val="24"/>
          <w:szCs w:val="24"/>
        </w:rPr>
        <w:t>isruptive behaviour</w:t>
      </w:r>
      <w:r>
        <w:rPr>
          <w:rFonts w:ascii="Comic Sans MS" w:hAnsi="Comic Sans MS"/>
          <w:sz w:val="24"/>
          <w:szCs w:val="24"/>
        </w:rPr>
        <w:t>s</w:t>
      </w:r>
      <w:r w:rsidR="002729A2">
        <w:rPr>
          <w:rFonts w:ascii="Comic Sans MS" w:hAnsi="Comic Sans MS"/>
          <w:sz w:val="24"/>
          <w:szCs w:val="24"/>
        </w:rPr>
        <w:t xml:space="preserve">                                         </w:t>
      </w:r>
      <w:r w:rsidR="006D7413" w:rsidRPr="00733805">
        <w:rPr>
          <w:rFonts w:ascii="Comic Sans MS" w:hAnsi="Comic Sans MS"/>
          <w:sz w:val="24"/>
          <w:szCs w:val="24"/>
        </w:rPr>
        <w:t>*</w:t>
      </w:r>
      <w:r w:rsidR="002729A2">
        <w:rPr>
          <w:rFonts w:ascii="Comic Sans MS" w:hAnsi="Comic Sans MS"/>
          <w:sz w:val="24"/>
          <w:szCs w:val="24"/>
        </w:rPr>
        <w:t>d</w:t>
      </w:r>
      <w:r>
        <w:rPr>
          <w:rFonts w:ascii="Comic Sans MS" w:hAnsi="Comic Sans MS"/>
          <w:sz w:val="24"/>
          <w:szCs w:val="24"/>
        </w:rPr>
        <w:t>isengagement</w:t>
      </w:r>
    </w:p>
    <w:p w:rsidR="00733805" w:rsidRPr="00733805" w:rsidRDefault="00733805" w:rsidP="009114ED">
      <w:pPr>
        <w:rPr>
          <w:rFonts w:ascii="Comic Sans MS" w:hAnsi="Comic Sans MS"/>
          <w:sz w:val="24"/>
          <w:szCs w:val="24"/>
        </w:rPr>
      </w:pPr>
      <w:r>
        <w:rPr>
          <w:rFonts w:ascii="Comic Sans MS" w:hAnsi="Comic Sans MS"/>
          <w:sz w:val="24"/>
          <w:szCs w:val="24"/>
        </w:rPr>
        <w:t>A Boxall Profile will be co</w:t>
      </w:r>
      <w:r w:rsidR="002729A2">
        <w:rPr>
          <w:rFonts w:ascii="Comic Sans MS" w:hAnsi="Comic Sans MS"/>
          <w:sz w:val="24"/>
          <w:szCs w:val="24"/>
        </w:rPr>
        <w:t>mpleted by the class teacher</w:t>
      </w:r>
      <w:r>
        <w:rPr>
          <w:rFonts w:ascii="Comic Sans MS" w:hAnsi="Comic Sans MS"/>
          <w:sz w:val="24"/>
          <w:szCs w:val="24"/>
        </w:rPr>
        <w:t xml:space="preserve">.  </w:t>
      </w:r>
      <w:r w:rsidR="002729A2">
        <w:rPr>
          <w:rFonts w:ascii="Comic Sans MS" w:hAnsi="Comic Sans MS"/>
          <w:sz w:val="24"/>
          <w:szCs w:val="24"/>
        </w:rPr>
        <w:t>Where</w:t>
      </w:r>
      <w:r w:rsidR="003D77B1">
        <w:rPr>
          <w:rFonts w:ascii="Comic Sans MS" w:hAnsi="Comic Sans MS"/>
          <w:sz w:val="24"/>
          <w:szCs w:val="24"/>
        </w:rPr>
        <w:t xml:space="preserve"> the need</w:t>
      </w:r>
      <w:r w:rsidR="002729A2">
        <w:rPr>
          <w:rFonts w:ascii="Comic Sans MS" w:hAnsi="Comic Sans MS"/>
          <w:sz w:val="24"/>
          <w:szCs w:val="24"/>
        </w:rPr>
        <w:t xml:space="preserve"> for nurture</w:t>
      </w:r>
      <w:r w:rsidR="003D77B1">
        <w:rPr>
          <w:rFonts w:ascii="Comic Sans MS" w:hAnsi="Comic Sans MS"/>
          <w:sz w:val="24"/>
          <w:szCs w:val="24"/>
        </w:rPr>
        <w:t xml:space="preserve"> is established: t</w:t>
      </w:r>
      <w:r w:rsidR="009F4E8D">
        <w:rPr>
          <w:rFonts w:ascii="Comic Sans MS" w:hAnsi="Comic Sans MS"/>
          <w:sz w:val="24"/>
          <w:szCs w:val="24"/>
        </w:rPr>
        <w:t>he intervention and it</w:t>
      </w:r>
      <w:r>
        <w:rPr>
          <w:rFonts w:ascii="Comic Sans MS" w:hAnsi="Comic Sans MS"/>
          <w:sz w:val="24"/>
          <w:szCs w:val="24"/>
        </w:rPr>
        <w:t>s expected outcomes would then be discussed with</w:t>
      </w:r>
      <w:r w:rsidR="003D77B1">
        <w:rPr>
          <w:rFonts w:ascii="Comic Sans MS" w:hAnsi="Comic Sans MS"/>
          <w:sz w:val="24"/>
          <w:szCs w:val="24"/>
        </w:rPr>
        <w:t xml:space="preserve"> individual</w:t>
      </w:r>
      <w:r>
        <w:rPr>
          <w:rFonts w:ascii="Comic Sans MS" w:hAnsi="Comic Sans MS"/>
          <w:sz w:val="24"/>
          <w:szCs w:val="24"/>
        </w:rPr>
        <w:t xml:space="preserve"> parents prior to the intervention beginning.</w:t>
      </w:r>
    </w:p>
    <w:p w:rsidR="009114ED" w:rsidRPr="006D7413" w:rsidRDefault="003D77B1" w:rsidP="009114ED">
      <w:pPr>
        <w:rPr>
          <w:rFonts w:ascii="Comic Sans MS" w:hAnsi="Comic Sans MS"/>
          <w:b/>
          <w:sz w:val="24"/>
          <w:szCs w:val="24"/>
          <w:u w:val="single"/>
        </w:rPr>
      </w:pPr>
      <w:r>
        <w:rPr>
          <w:rFonts w:ascii="Comic Sans MS" w:hAnsi="Comic Sans MS"/>
          <w:b/>
          <w:sz w:val="24"/>
          <w:szCs w:val="24"/>
          <w:u w:val="single"/>
        </w:rPr>
        <w:t>Structure of the Nurture G</w:t>
      </w:r>
      <w:r w:rsidR="009114ED" w:rsidRPr="006D7413">
        <w:rPr>
          <w:rFonts w:ascii="Comic Sans MS" w:hAnsi="Comic Sans MS"/>
          <w:b/>
          <w:sz w:val="24"/>
          <w:szCs w:val="24"/>
          <w:u w:val="single"/>
        </w:rPr>
        <w:t>roup</w:t>
      </w:r>
    </w:p>
    <w:p w:rsidR="009114ED" w:rsidRDefault="009114ED" w:rsidP="009114ED">
      <w:pPr>
        <w:rPr>
          <w:rFonts w:ascii="Comic Sans MS" w:hAnsi="Comic Sans MS"/>
          <w:sz w:val="24"/>
          <w:szCs w:val="24"/>
        </w:rPr>
      </w:pPr>
      <w:r w:rsidRPr="00C30410">
        <w:rPr>
          <w:rFonts w:ascii="Comic Sans MS" w:hAnsi="Comic Sans MS"/>
          <w:sz w:val="24"/>
          <w:szCs w:val="24"/>
        </w:rPr>
        <w:t>The nurt</w:t>
      </w:r>
      <w:r w:rsidR="00C30410" w:rsidRPr="00C30410">
        <w:rPr>
          <w:rFonts w:ascii="Comic Sans MS" w:hAnsi="Comic Sans MS"/>
          <w:sz w:val="24"/>
          <w:szCs w:val="24"/>
        </w:rPr>
        <w:t xml:space="preserve">ure groups </w:t>
      </w:r>
      <w:proofErr w:type="gramStart"/>
      <w:r w:rsidR="00C30410" w:rsidRPr="00C30410">
        <w:rPr>
          <w:rFonts w:ascii="Comic Sans MS" w:hAnsi="Comic Sans MS"/>
          <w:sz w:val="24"/>
          <w:szCs w:val="24"/>
        </w:rPr>
        <w:t>are structured</w:t>
      </w:r>
      <w:proofErr w:type="gramEnd"/>
      <w:r w:rsidR="00C30410" w:rsidRPr="00C30410">
        <w:rPr>
          <w:rFonts w:ascii="Comic Sans MS" w:hAnsi="Comic Sans MS"/>
          <w:sz w:val="24"/>
          <w:szCs w:val="24"/>
        </w:rPr>
        <w:t xml:space="preserve"> to ensure </w:t>
      </w:r>
      <w:r w:rsidR="002729A2" w:rsidRPr="00C30410">
        <w:rPr>
          <w:rFonts w:ascii="Comic Sans MS" w:hAnsi="Comic Sans MS"/>
          <w:sz w:val="24"/>
          <w:szCs w:val="24"/>
        </w:rPr>
        <w:t xml:space="preserve">routine and </w:t>
      </w:r>
      <w:r w:rsidR="00733805" w:rsidRPr="00C30410">
        <w:rPr>
          <w:rFonts w:ascii="Comic Sans MS" w:hAnsi="Comic Sans MS"/>
          <w:sz w:val="24"/>
          <w:szCs w:val="24"/>
        </w:rPr>
        <w:t>familiarity.</w:t>
      </w:r>
      <w:r w:rsidR="003D77B1" w:rsidRPr="00C30410">
        <w:rPr>
          <w:rFonts w:ascii="Comic Sans MS" w:hAnsi="Comic Sans MS"/>
          <w:sz w:val="24"/>
          <w:szCs w:val="24"/>
        </w:rPr>
        <w:t xml:space="preserve"> </w:t>
      </w:r>
      <w:r w:rsidR="00C70469" w:rsidRPr="00C30410">
        <w:rPr>
          <w:rFonts w:ascii="Comic Sans MS" w:hAnsi="Comic Sans MS"/>
          <w:sz w:val="24"/>
          <w:szCs w:val="24"/>
        </w:rPr>
        <w:t>Sessions may take place in the mornings or in the afternoons</w:t>
      </w:r>
      <w:r w:rsidR="00C30410" w:rsidRPr="00C30410">
        <w:rPr>
          <w:rFonts w:ascii="Comic Sans MS" w:hAnsi="Comic Sans MS"/>
          <w:sz w:val="24"/>
          <w:szCs w:val="24"/>
        </w:rPr>
        <w:t xml:space="preserve"> covering both Key Stage One and Two</w:t>
      </w:r>
      <w:r w:rsidR="00C70469" w:rsidRPr="00C30410">
        <w:rPr>
          <w:rFonts w:ascii="Comic Sans MS" w:hAnsi="Comic Sans MS"/>
          <w:sz w:val="24"/>
          <w:szCs w:val="24"/>
        </w:rPr>
        <w:t>.  The session</w:t>
      </w:r>
      <w:r w:rsidR="00C30410" w:rsidRPr="00C30410">
        <w:rPr>
          <w:rFonts w:ascii="Comic Sans MS" w:hAnsi="Comic Sans MS"/>
          <w:sz w:val="24"/>
          <w:szCs w:val="24"/>
        </w:rPr>
        <w:t>s</w:t>
      </w:r>
      <w:r w:rsidRPr="00C30410">
        <w:rPr>
          <w:rFonts w:ascii="Comic Sans MS" w:hAnsi="Comic Sans MS"/>
          <w:sz w:val="24"/>
          <w:szCs w:val="24"/>
        </w:rPr>
        <w:t xml:space="preserve"> will include time spent</w:t>
      </w:r>
      <w:r w:rsidR="00C30410" w:rsidRPr="00C30410">
        <w:rPr>
          <w:rFonts w:ascii="Comic Sans MS" w:hAnsi="Comic Sans MS"/>
          <w:sz w:val="24"/>
          <w:szCs w:val="24"/>
        </w:rPr>
        <w:t xml:space="preserve"> on personalised targets through emotional Literacy, opportunities for play, the use of outdoors and shared snack</w:t>
      </w:r>
      <w:r w:rsidR="00733805" w:rsidRPr="00C30410">
        <w:rPr>
          <w:rFonts w:ascii="Comic Sans MS" w:hAnsi="Comic Sans MS"/>
          <w:sz w:val="24"/>
          <w:szCs w:val="24"/>
        </w:rPr>
        <w:t xml:space="preserve">.  All activities </w:t>
      </w:r>
      <w:proofErr w:type="gramStart"/>
      <w:r w:rsidR="00733805" w:rsidRPr="00C30410">
        <w:rPr>
          <w:rFonts w:ascii="Comic Sans MS" w:hAnsi="Comic Sans MS"/>
          <w:sz w:val="24"/>
          <w:szCs w:val="24"/>
        </w:rPr>
        <w:t>are planned</w:t>
      </w:r>
      <w:proofErr w:type="gramEnd"/>
      <w:r w:rsidR="00733805" w:rsidRPr="00C30410">
        <w:rPr>
          <w:rFonts w:ascii="Comic Sans MS" w:hAnsi="Comic Sans MS"/>
          <w:sz w:val="24"/>
          <w:szCs w:val="24"/>
        </w:rPr>
        <w:t xml:space="preserve"> in </w:t>
      </w:r>
      <w:r w:rsidRPr="00C30410">
        <w:rPr>
          <w:rFonts w:ascii="Comic Sans MS" w:hAnsi="Comic Sans MS"/>
          <w:sz w:val="24"/>
          <w:szCs w:val="24"/>
        </w:rPr>
        <w:t>line with targets set from</w:t>
      </w:r>
      <w:r w:rsidR="00C30410" w:rsidRPr="00C30410">
        <w:rPr>
          <w:rFonts w:ascii="Comic Sans MS" w:hAnsi="Comic Sans MS"/>
          <w:sz w:val="24"/>
          <w:szCs w:val="24"/>
        </w:rPr>
        <w:t xml:space="preserve"> the individual Boxall Profiles </w:t>
      </w:r>
      <w:r w:rsidR="00733805" w:rsidRPr="00C30410">
        <w:rPr>
          <w:rFonts w:ascii="Comic Sans MS" w:hAnsi="Comic Sans MS"/>
          <w:sz w:val="24"/>
          <w:szCs w:val="24"/>
        </w:rPr>
        <w:t>whilst taking into account the individual academic and physical needs of each child.</w:t>
      </w:r>
    </w:p>
    <w:p w:rsidR="00366116" w:rsidRDefault="00366116" w:rsidP="009114ED">
      <w:pPr>
        <w:rPr>
          <w:rFonts w:ascii="Comic Sans MS" w:hAnsi="Comic Sans MS"/>
          <w:sz w:val="24"/>
          <w:szCs w:val="24"/>
        </w:rPr>
      </w:pPr>
    </w:p>
    <w:p w:rsidR="00366116" w:rsidRDefault="00366116" w:rsidP="009114ED">
      <w:pPr>
        <w:rPr>
          <w:rFonts w:ascii="Comic Sans MS" w:hAnsi="Comic Sans MS"/>
          <w:sz w:val="24"/>
          <w:szCs w:val="24"/>
        </w:rPr>
      </w:pPr>
    </w:p>
    <w:p w:rsidR="00366116" w:rsidRDefault="00366116" w:rsidP="009114ED">
      <w:pPr>
        <w:rPr>
          <w:rFonts w:ascii="Comic Sans MS" w:hAnsi="Comic Sans MS"/>
          <w:sz w:val="24"/>
          <w:szCs w:val="24"/>
        </w:rPr>
      </w:pPr>
    </w:p>
    <w:p w:rsidR="00366116" w:rsidRDefault="00366116" w:rsidP="009114ED">
      <w:pPr>
        <w:rPr>
          <w:rFonts w:ascii="Comic Sans MS" w:hAnsi="Comic Sans MS"/>
          <w:sz w:val="24"/>
          <w:szCs w:val="24"/>
        </w:rPr>
      </w:pPr>
    </w:p>
    <w:p w:rsidR="00366116" w:rsidRPr="009114ED" w:rsidRDefault="00366116" w:rsidP="009114ED">
      <w:pPr>
        <w:rPr>
          <w:rFonts w:ascii="Comic Sans MS" w:hAnsi="Comic Sans MS"/>
          <w:sz w:val="24"/>
          <w:szCs w:val="24"/>
        </w:rPr>
      </w:pPr>
    </w:p>
    <w:p w:rsidR="009114ED" w:rsidRPr="00733805" w:rsidRDefault="009114ED" w:rsidP="009114ED">
      <w:pPr>
        <w:rPr>
          <w:rFonts w:ascii="Comic Sans MS" w:hAnsi="Comic Sans MS"/>
          <w:b/>
          <w:sz w:val="24"/>
          <w:szCs w:val="24"/>
          <w:u w:val="single"/>
        </w:rPr>
      </w:pPr>
      <w:r w:rsidRPr="00733805">
        <w:rPr>
          <w:rFonts w:ascii="Comic Sans MS" w:hAnsi="Comic Sans MS"/>
          <w:b/>
          <w:sz w:val="24"/>
          <w:szCs w:val="24"/>
          <w:u w:val="single"/>
        </w:rPr>
        <w:t>Monitoring</w:t>
      </w:r>
    </w:p>
    <w:p w:rsidR="009114ED" w:rsidRPr="009114ED" w:rsidRDefault="009114ED" w:rsidP="009114ED">
      <w:pPr>
        <w:rPr>
          <w:rFonts w:ascii="Comic Sans MS" w:hAnsi="Comic Sans MS"/>
          <w:sz w:val="24"/>
          <w:szCs w:val="24"/>
        </w:rPr>
      </w:pPr>
      <w:r w:rsidRPr="009114ED">
        <w:rPr>
          <w:rFonts w:ascii="Comic Sans MS" w:hAnsi="Comic Sans MS"/>
          <w:sz w:val="24"/>
          <w:szCs w:val="24"/>
        </w:rPr>
        <w:t>Monitoring of children’s progress and the effectiveness of the nurture group is</w:t>
      </w:r>
      <w:r w:rsidR="00733805">
        <w:rPr>
          <w:rFonts w:ascii="Comic Sans MS" w:hAnsi="Comic Sans MS"/>
          <w:sz w:val="24"/>
          <w:szCs w:val="24"/>
        </w:rPr>
        <w:t xml:space="preserve"> </w:t>
      </w:r>
      <w:r w:rsidRPr="009114ED">
        <w:rPr>
          <w:rFonts w:ascii="Comic Sans MS" w:hAnsi="Comic Sans MS"/>
          <w:sz w:val="24"/>
          <w:szCs w:val="24"/>
        </w:rPr>
        <w:t xml:space="preserve">of paramount importance to maintain high </w:t>
      </w:r>
      <w:r w:rsidR="00733805">
        <w:rPr>
          <w:rFonts w:ascii="Comic Sans MS" w:hAnsi="Comic Sans MS"/>
          <w:sz w:val="24"/>
          <w:szCs w:val="24"/>
        </w:rPr>
        <w:t xml:space="preserve">standards of nurture provision.  </w:t>
      </w:r>
      <w:r w:rsidRPr="009114ED">
        <w:rPr>
          <w:rFonts w:ascii="Comic Sans MS" w:hAnsi="Comic Sans MS"/>
          <w:sz w:val="24"/>
          <w:szCs w:val="24"/>
        </w:rPr>
        <w:t>Children’s progress is continually monit</w:t>
      </w:r>
      <w:r w:rsidR="00733805">
        <w:rPr>
          <w:rFonts w:ascii="Comic Sans MS" w:hAnsi="Comic Sans MS"/>
          <w:sz w:val="24"/>
          <w:szCs w:val="24"/>
        </w:rPr>
        <w:t xml:space="preserve">ored with a daily review of the </w:t>
      </w:r>
      <w:r w:rsidRPr="009114ED">
        <w:rPr>
          <w:rFonts w:ascii="Comic Sans MS" w:hAnsi="Comic Sans MS"/>
          <w:sz w:val="24"/>
          <w:szCs w:val="24"/>
        </w:rPr>
        <w:t>session, week</w:t>
      </w:r>
      <w:r w:rsidR="00733805">
        <w:rPr>
          <w:rFonts w:ascii="Comic Sans MS" w:hAnsi="Comic Sans MS"/>
          <w:sz w:val="24"/>
          <w:szCs w:val="24"/>
        </w:rPr>
        <w:t>ly observations of the children.  H</w:t>
      </w:r>
      <w:r w:rsidRPr="009114ED">
        <w:rPr>
          <w:rFonts w:ascii="Comic Sans MS" w:hAnsi="Comic Sans MS"/>
          <w:sz w:val="24"/>
          <w:szCs w:val="24"/>
        </w:rPr>
        <w:t>alf termly meetings with staff are arranged to review class progress</w:t>
      </w:r>
      <w:r w:rsidR="00733805">
        <w:rPr>
          <w:rFonts w:ascii="Comic Sans MS" w:hAnsi="Comic Sans MS"/>
          <w:sz w:val="24"/>
          <w:szCs w:val="24"/>
        </w:rPr>
        <w:t xml:space="preserve"> and discuss any relevant issues.  </w:t>
      </w:r>
      <w:r w:rsidRPr="009114ED">
        <w:rPr>
          <w:rFonts w:ascii="Comic Sans MS" w:hAnsi="Comic Sans MS"/>
          <w:sz w:val="24"/>
          <w:szCs w:val="24"/>
        </w:rPr>
        <w:t>Class teachers comp</w:t>
      </w:r>
      <w:r w:rsidR="00733805">
        <w:rPr>
          <w:rFonts w:ascii="Comic Sans MS" w:hAnsi="Comic Sans MS"/>
          <w:sz w:val="24"/>
          <w:szCs w:val="24"/>
        </w:rPr>
        <w:t xml:space="preserve">lete Boxall Profiles each term.  </w:t>
      </w:r>
      <w:r w:rsidRPr="009114ED">
        <w:rPr>
          <w:rFonts w:ascii="Comic Sans MS" w:hAnsi="Comic Sans MS"/>
          <w:sz w:val="24"/>
          <w:szCs w:val="24"/>
        </w:rPr>
        <w:t>Nurture staff regularly monitor and record th</w:t>
      </w:r>
      <w:r w:rsidR="00672C8E">
        <w:rPr>
          <w:rFonts w:ascii="Comic Sans MS" w:hAnsi="Comic Sans MS"/>
          <w:sz w:val="24"/>
          <w:szCs w:val="24"/>
        </w:rPr>
        <w:t xml:space="preserve">e academic progress of children </w:t>
      </w:r>
      <w:r w:rsidRPr="009114ED">
        <w:rPr>
          <w:rFonts w:ascii="Comic Sans MS" w:hAnsi="Comic Sans MS"/>
          <w:sz w:val="24"/>
          <w:szCs w:val="24"/>
        </w:rPr>
        <w:t>currently attending the nurture group and th</w:t>
      </w:r>
      <w:r w:rsidR="00672C8E">
        <w:rPr>
          <w:rFonts w:ascii="Comic Sans MS" w:hAnsi="Comic Sans MS"/>
          <w:sz w:val="24"/>
          <w:szCs w:val="24"/>
        </w:rPr>
        <w:t xml:space="preserve">ose who have re-integrated back </w:t>
      </w:r>
      <w:r w:rsidRPr="009114ED">
        <w:rPr>
          <w:rFonts w:ascii="Comic Sans MS" w:hAnsi="Comic Sans MS"/>
          <w:sz w:val="24"/>
          <w:szCs w:val="24"/>
        </w:rPr>
        <w:t>into the class us</w:t>
      </w:r>
      <w:r w:rsidR="00672C8E">
        <w:rPr>
          <w:rFonts w:ascii="Comic Sans MS" w:hAnsi="Comic Sans MS"/>
          <w:sz w:val="24"/>
          <w:szCs w:val="24"/>
        </w:rPr>
        <w:t>ing the school ‘tracker’ system.  Nurture staff will liaise with the Head Teacher and the SEN team with regards to the impact of the Nurture group on a regular basis.</w:t>
      </w:r>
    </w:p>
    <w:p w:rsidR="009114ED" w:rsidRPr="009114ED" w:rsidRDefault="009114ED" w:rsidP="009114ED">
      <w:pPr>
        <w:rPr>
          <w:rFonts w:ascii="Comic Sans MS" w:hAnsi="Comic Sans MS"/>
          <w:sz w:val="24"/>
          <w:szCs w:val="24"/>
        </w:rPr>
      </w:pPr>
    </w:p>
    <w:tbl>
      <w:tblPr>
        <w:tblW w:w="10221" w:type="dxa"/>
        <w:tblInd w:w="-332" w:type="dxa"/>
        <w:tblLook w:val="01E0" w:firstRow="1" w:lastRow="1" w:firstColumn="1" w:lastColumn="1" w:noHBand="0" w:noVBand="0"/>
      </w:tblPr>
      <w:tblGrid>
        <w:gridCol w:w="1540"/>
        <w:gridCol w:w="3578"/>
        <w:gridCol w:w="1701"/>
        <w:gridCol w:w="3402"/>
      </w:tblGrid>
      <w:tr w:rsidR="006A125F" w:rsidRPr="00D15492" w:rsidTr="00AB2616">
        <w:tc>
          <w:tcPr>
            <w:tcW w:w="1540" w:type="dxa"/>
            <w:shd w:val="clear" w:color="auto" w:fill="auto"/>
          </w:tcPr>
          <w:p w:rsidR="006A125F" w:rsidRPr="00D15492" w:rsidRDefault="006A125F" w:rsidP="00AB2616">
            <w:pPr>
              <w:spacing w:after="0" w:line="240" w:lineRule="auto"/>
              <w:rPr>
                <w:rFonts w:ascii="Candara" w:eastAsia="Times New Roman" w:hAnsi="Candara" w:cs="Arial"/>
                <w:b/>
                <w:i/>
                <w:sz w:val="23"/>
                <w:szCs w:val="23"/>
                <w:lang w:val="en-US"/>
              </w:rPr>
            </w:pPr>
          </w:p>
          <w:p w:rsidR="006A125F" w:rsidRPr="00D15492" w:rsidRDefault="006A125F" w:rsidP="00AB2616">
            <w:pPr>
              <w:spacing w:after="0" w:line="240" w:lineRule="auto"/>
              <w:rPr>
                <w:rFonts w:ascii="Candara" w:eastAsia="Times New Roman" w:hAnsi="Candara" w:cs="Arial"/>
                <w:b/>
                <w:i/>
                <w:sz w:val="23"/>
                <w:szCs w:val="23"/>
                <w:lang w:val="en-US"/>
              </w:rPr>
            </w:pPr>
          </w:p>
          <w:p w:rsidR="006A125F" w:rsidRPr="00D15492" w:rsidRDefault="006A125F" w:rsidP="00AB2616">
            <w:pPr>
              <w:spacing w:after="0" w:line="240" w:lineRule="auto"/>
              <w:rPr>
                <w:rFonts w:ascii="Candara" w:eastAsia="Times New Roman" w:hAnsi="Candara" w:cs="Arial"/>
                <w:b/>
                <w:i/>
                <w:sz w:val="23"/>
                <w:szCs w:val="23"/>
                <w:lang w:val="en-US"/>
              </w:rPr>
            </w:pPr>
            <w:r w:rsidRPr="00D15492">
              <w:rPr>
                <w:rFonts w:ascii="Candara" w:eastAsia="Times New Roman" w:hAnsi="Candara" w:cs="Arial"/>
                <w:b/>
                <w:i/>
                <w:sz w:val="23"/>
                <w:szCs w:val="23"/>
                <w:lang w:val="en-US"/>
              </w:rPr>
              <w:t>Signed</w:t>
            </w:r>
          </w:p>
        </w:tc>
        <w:tc>
          <w:tcPr>
            <w:tcW w:w="3578" w:type="dxa"/>
            <w:tcBorders>
              <w:bottom w:val="single" w:sz="4" w:space="0" w:color="auto"/>
            </w:tcBorders>
            <w:shd w:val="clear" w:color="auto" w:fill="auto"/>
            <w:vAlign w:val="center"/>
          </w:tcPr>
          <w:p w:rsidR="006A125F" w:rsidRDefault="006A125F" w:rsidP="00AB2616">
            <w:pPr>
              <w:spacing w:after="0" w:line="240" w:lineRule="auto"/>
              <w:jc w:val="center"/>
              <w:rPr>
                <w:rFonts w:ascii="Candara" w:eastAsia="Times New Roman" w:hAnsi="Candara" w:cs="Arial"/>
                <w:b/>
                <w:i/>
                <w:color w:val="FF0000"/>
                <w:sz w:val="23"/>
                <w:szCs w:val="23"/>
                <w:lang w:val="en-US"/>
              </w:rPr>
            </w:pPr>
          </w:p>
          <w:p w:rsidR="006A125F" w:rsidRDefault="006A125F" w:rsidP="00AB2616">
            <w:pPr>
              <w:spacing w:after="0" w:line="240" w:lineRule="auto"/>
              <w:jc w:val="center"/>
              <w:rPr>
                <w:rFonts w:ascii="Candara" w:eastAsia="Times New Roman" w:hAnsi="Candara" w:cs="Arial"/>
                <w:b/>
                <w:i/>
                <w:color w:val="FF0000"/>
                <w:sz w:val="23"/>
                <w:szCs w:val="23"/>
                <w:lang w:val="en-US"/>
              </w:rPr>
            </w:pPr>
          </w:p>
          <w:p w:rsidR="006A125F" w:rsidRPr="00D15492" w:rsidRDefault="006A125F" w:rsidP="00AB2616">
            <w:pPr>
              <w:spacing w:after="0" w:line="240" w:lineRule="auto"/>
              <w:jc w:val="center"/>
              <w:rPr>
                <w:rFonts w:ascii="Candara" w:eastAsia="Times New Roman" w:hAnsi="Candara" w:cs="Arial"/>
                <w:b/>
                <w:i/>
                <w:color w:val="FF0000"/>
                <w:sz w:val="23"/>
                <w:szCs w:val="23"/>
                <w:lang w:val="en-US"/>
              </w:rPr>
            </w:pPr>
          </w:p>
        </w:tc>
        <w:tc>
          <w:tcPr>
            <w:tcW w:w="1701" w:type="dxa"/>
            <w:shd w:val="clear" w:color="auto" w:fill="auto"/>
            <w:vAlign w:val="bottom"/>
          </w:tcPr>
          <w:p w:rsidR="006A125F" w:rsidRPr="00D15492" w:rsidRDefault="006A125F" w:rsidP="00AB2616">
            <w:pPr>
              <w:spacing w:after="0" w:line="240" w:lineRule="auto"/>
              <w:rPr>
                <w:rFonts w:ascii="Candara" w:eastAsia="Times New Roman" w:hAnsi="Candara" w:cs="Arial"/>
                <w:b/>
                <w:i/>
                <w:sz w:val="23"/>
                <w:szCs w:val="23"/>
                <w:lang w:val="en-US"/>
              </w:rPr>
            </w:pPr>
            <w:r w:rsidRPr="00D15492">
              <w:rPr>
                <w:rFonts w:ascii="Candara" w:eastAsia="Times New Roman" w:hAnsi="Candara" w:cs="Arial"/>
                <w:b/>
                <w:i/>
                <w:sz w:val="23"/>
                <w:szCs w:val="23"/>
                <w:lang w:val="en-US"/>
              </w:rPr>
              <w:t>Signed</w:t>
            </w:r>
          </w:p>
        </w:tc>
        <w:tc>
          <w:tcPr>
            <w:tcW w:w="3402" w:type="dxa"/>
            <w:tcBorders>
              <w:bottom w:val="single" w:sz="4" w:space="0" w:color="auto"/>
            </w:tcBorders>
            <w:shd w:val="clear" w:color="auto" w:fill="auto"/>
          </w:tcPr>
          <w:p w:rsidR="006A125F" w:rsidRPr="00D15492" w:rsidRDefault="006A125F" w:rsidP="00AB2616">
            <w:pPr>
              <w:spacing w:after="0" w:line="240" w:lineRule="auto"/>
              <w:rPr>
                <w:rFonts w:ascii="Candara" w:eastAsia="Times New Roman" w:hAnsi="Candara" w:cs="Arial"/>
                <w:b/>
                <w:i/>
                <w:color w:val="FF0000"/>
                <w:sz w:val="23"/>
                <w:szCs w:val="23"/>
                <w:lang w:val="en-US"/>
              </w:rPr>
            </w:pPr>
          </w:p>
        </w:tc>
      </w:tr>
      <w:tr w:rsidR="006A125F" w:rsidRPr="00D15492" w:rsidTr="00AB2616">
        <w:tc>
          <w:tcPr>
            <w:tcW w:w="1540" w:type="dxa"/>
            <w:shd w:val="clear" w:color="auto" w:fill="auto"/>
          </w:tcPr>
          <w:p w:rsidR="006A125F" w:rsidRPr="00D15492" w:rsidRDefault="006A125F" w:rsidP="00AB2616">
            <w:pPr>
              <w:spacing w:after="0" w:line="240" w:lineRule="auto"/>
              <w:rPr>
                <w:rFonts w:ascii="Candara" w:eastAsia="Times New Roman" w:hAnsi="Candara" w:cs="Arial"/>
                <w:b/>
                <w:i/>
                <w:sz w:val="23"/>
                <w:szCs w:val="23"/>
                <w:lang w:val="en-US"/>
              </w:rPr>
            </w:pPr>
          </w:p>
          <w:p w:rsidR="006A125F" w:rsidRPr="00D15492" w:rsidRDefault="006A125F" w:rsidP="00AB2616">
            <w:pPr>
              <w:spacing w:after="0" w:line="240" w:lineRule="auto"/>
              <w:rPr>
                <w:rFonts w:ascii="Candara" w:eastAsia="Times New Roman" w:hAnsi="Candara" w:cs="Arial"/>
                <w:b/>
                <w:i/>
                <w:sz w:val="23"/>
                <w:szCs w:val="23"/>
                <w:lang w:val="en-US"/>
              </w:rPr>
            </w:pPr>
          </w:p>
        </w:tc>
        <w:tc>
          <w:tcPr>
            <w:tcW w:w="3578" w:type="dxa"/>
            <w:shd w:val="clear" w:color="auto" w:fill="auto"/>
            <w:vAlign w:val="center"/>
          </w:tcPr>
          <w:p w:rsidR="006A125F" w:rsidRPr="00D15492" w:rsidRDefault="006A125F" w:rsidP="00AB2616">
            <w:pPr>
              <w:spacing w:after="0" w:line="240" w:lineRule="auto"/>
              <w:jc w:val="center"/>
              <w:rPr>
                <w:rFonts w:ascii="Candara" w:eastAsia="Times New Roman" w:hAnsi="Candara" w:cs="Arial"/>
                <w:i/>
                <w:sz w:val="23"/>
                <w:szCs w:val="23"/>
                <w:lang w:val="en-US"/>
              </w:rPr>
            </w:pPr>
            <w:r w:rsidRPr="00D15492">
              <w:rPr>
                <w:rFonts w:ascii="Candara" w:eastAsia="Times New Roman" w:hAnsi="Candara" w:cs="Arial"/>
                <w:i/>
                <w:sz w:val="23"/>
                <w:szCs w:val="23"/>
                <w:lang w:val="en-US"/>
              </w:rPr>
              <w:t>Head</w:t>
            </w:r>
            <w:r w:rsidR="00366116">
              <w:rPr>
                <w:rFonts w:ascii="Candara" w:eastAsia="Times New Roman" w:hAnsi="Candara" w:cs="Arial"/>
                <w:i/>
                <w:sz w:val="23"/>
                <w:szCs w:val="23"/>
                <w:lang w:val="en-US"/>
              </w:rPr>
              <w:t xml:space="preserve"> T</w:t>
            </w:r>
            <w:r w:rsidRPr="00D15492">
              <w:rPr>
                <w:rFonts w:ascii="Candara" w:eastAsia="Times New Roman" w:hAnsi="Candara" w:cs="Arial"/>
                <w:i/>
                <w:sz w:val="23"/>
                <w:szCs w:val="23"/>
                <w:lang w:val="en-US"/>
              </w:rPr>
              <w:t>eacher</w:t>
            </w:r>
          </w:p>
        </w:tc>
        <w:tc>
          <w:tcPr>
            <w:tcW w:w="1701" w:type="dxa"/>
            <w:shd w:val="clear" w:color="auto" w:fill="auto"/>
            <w:vAlign w:val="center"/>
          </w:tcPr>
          <w:p w:rsidR="006A125F" w:rsidRPr="00D15492" w:rsidRDefault="006A125F" w:rsidP="00AB2616">
            <w:pPr>
              <w:spacing w:after="0" w:line="240" w:lineRule="auto"/>
              <w:rPr>
                <w:rFonts w:ascii="Candara" w:eastAsia="Times New Roman" w:hAnsi="Candara" w:cs="Arial"/>
                <w:i/>
                <w:sz w:val="23"/>
                <w:szCs w:val="23"/>
                <w:lang w:val="en-US"/>
              </w:rPr>
            </w:pPr>
          </w:p>
        </w:tc>
        <w:tc>
          <w:tcPr>
            <w:tcW w:w="3402" w:type="dxa"/>
            <w:shd w:val="clear" w:color="auto" w:fill="auto"/>
            <w:vAlign w:val="center"/>
          </w:tcPr>
          <w:p w:rsidR="006A125F" w:rsidRPr="00D15492" w:rsidRDefault="006A125F" w:rsidP="00AB2616">
            <w:pPr>
              <w:spacing w:after="0" w:line="240" w:lineRule="auto"/>
              <w:rPr>
                <w:rFonts w:ascii="Candara" w:eastAsia="Times New Roman" w:hAnsi="Candara" w:cs="Arial"/>
                <w:i/>
                <w:sz w:val="23"/>
                <w:szCs w:val="23"/>
                <w:lang w:val="en-US"/>
              </w:rPr>
            </w:pPr>
            <w:r w:rsidRPr="00D15492">
              <w:rPr>
                <w:rFonts w:ascii="Candara" w:eastAsia="Times New Roman" w:hAnsi="Candara" w:cs="Arial"/>
                <w:i/>
                <w:sz w:val="23"/>
                <w:szCs w:val="23"/>
                <w:lang w:val="en-US"/>
              </w:rPr>
              <w:t>Chair of Governors</w:t>
            </w:r>
          </w:p>
        </w:tc>
      </w:tr>
      <w:tr w:rsidR="006A125F" w:rsidRPr="00D15492" w:rsidTr="00AB2616">
        <w:trPr>
          <w:trHeight w:val="449"/>
        </w:trPr>
        <w:tc>
          <w:tcPr>
            <w:tcW w:w="1540" w:type="dxa"/>
            <w:shd w:val="clear" w:color="auto" w:fill="auto"/>
            <w:vAlign w:val="center"/>
          </w:tcPr>
          <w:p w:rsidR="006A125F" w:rsidRPr="00D15492" w:rsidRDefault="006A125F" w:rsidP="00AB2616">
            <w:pPr>
              <w:spacing w:after="0" w:line="240" w:lineRule="auto"/>
              <w:rPr>
                <w:rFonts w:ascii="Candara" w:eastAsia="Times New Roman" w:hAnsi="Candara" w:cs="Arial"/>
                <w:b/>
                <w:i/>
                <w:sz w:val="23"/>
                <w:szCs w:val="23"/>
                <w:lang w:val="en-US"/>
              </w:rPr>
            </w:pPr>
            <w:r w:rsidRPr="00D15492">
              <w:rPr>
                <w:rFonts w:ascii="Candara" w:eastAsia="Times New Roman" w:hAnsi="Candara" w:cs="Arial"/>
                <w:b/>
                <w:i/>
                <w:sz w:val="23"/>
                <w:szCs w:val="23"/>
                <w:lang w:val="en-US"/>
              </w:rPr>
              <w:t>Date</w:t>
            </w:r>
            <w:r>
              <w:rPr>
                <w:rFonts w:ascii="Candara" w:eastAsia="Times New Roman" w:hAnsi="Candara" w:cs="Arial"/>
                <w:b/>
                <w:i/>
                <w:sz w:val="23"/>
                <w:szCs w:val="23"/>
                <w:lang w:val="en-US"/>
              </w:rPr>
              <w:t xml:space="preserve"> agreed:</w:t>
            </w:r>
          </w:p>
        </w:tc>
        <w:tc>
          <w:tcPr>
            <w:tcW w:w="3578" w:type="dxa"/>
            <w:tcBorders>
              <w:bottom w:val="single" w:sz="4" w:space="0" w:color="auto"/>
            </w:tcBorders>
            <w:shd w:val="clear" w:color="auto" w:fill="auto"/>
            <w:vAlign w:val="center"/>
          </w:tcPr>
          <w:p w:rsidR="006A125F" w:rsidRPr="00D15492" w:rsidRDefault="00366116" w:rsidP="00AB2616">
            <w:pPr>
              <w:spacing w:after="0" w:line="240" w:lineRule="auto"/>
              <w:jc w:val="center"/>
              <w:rPr>
                <w:rFonts w:ascii="Candara" w:eastAsia="Times New Roman" w:hAnsi="Candara" w:cs="Arial"/>
                <w:i/>
                <w:sz w:val="23"/>
                <w:szCs w:val="23"/>
                <w:lang w:val="en-US"/>
              </w:rPr>
            </w:pPr>
            <w:r>
              <w:rPr>
                <w:rFonts w:ascii="Candara" w:eastAsia="Times New Roman" w:hAnsi="Candara" w:cs="Arial"/>
                <w:i/>
                <w:sz w:val="23"/>
                <w:szCs w:val="23"/>
                <w:lang w:val="en-US"/>
              </w:rPr>
              <w:t xml:space="preserve">October 2021 </w:t>
            </w:r>
          </w:p>
        </w:tc>
        <w:tc>
          <w:tcPr>
            <w:tcW w:w="1701" w:type="dxa"/>
            <w:shd w:val="clear" w:color="auto" w:fill="auto"/>
            <w:vAlign w:val="center"/>
          </w:tcPr>
          <w:p w:rsidR="006A125F" w:rsidRPr="00D15492" w:rsidRDefault="006A125F" w:rsidP="00AB2616">
            <w:pPr>
              <w:spacing w:after="0" w:line="240" w:lineRule="auto"/>
              <w:rPr>
                <w:rFonts w:ascii="Candara" w:eastAsia="Times New Roman" w:hAnsi="Candara" w:cs="Arial"/>
                <w:b/>
                <w:i/>
                <w:sz w:val="23"/>
                <w:szCs w:val="23"/>
                <w:lang w:val="en-US"/>
              </w:rPr>
            </w:pPr>
            <w:r w:rsidRPr="00D15492">
              <w:rPr>
                <w:rFonts w:ascii="Candara" w:eastAsia="Times New Roman" w:hAnsi="Candara" w:cs="Arial"/>
                <w:b/>
                <w:i/>
                <w:sz w:val="23"/>
                <w:szCs w:val="23"/>
                <w:lang w:val="en-US"/>
              </w:rPr>
              <w:t>Date</w:t>
            </w:r>
            <w:r>
              <w:rPr>
                <w:rFonts w:ascii="Candara" w:eastAsia="Times New Roman" w:hAnsi="Candara" w:cs="Arial"/>
                <w:b/>
                <w:i/>
                <w:sz w:val="23"/>
                <w:szCs w:val="23"/>
                <w:lang w:val="en-US"/>
              </w:rPr>
              <w:t xml:space="preserve"> agreed</w:t>
            </w:r>
          </w:p>
        </w:tc>
        <w:tc>
          <w:tcPr>
            <w:tcW w:w="3402" w:type="dxa"/>
            <w:tcBorders>
              <w:bottom w:val="single" w:sz="4" w:space="0" w:color="auto"/>
            </w:tcBorders>
            <w:shd w:val="clear" w:color="auto" w:fill="auto"/>
            <w:vAlign w:val="center"/>
          </w:tcPr>
          <w:p w:rsidR="006A125F" w:rsidRPr="00D15492" w:rsidRDefault="006A125F" w:rsidP="00AB2616">
            <w:pPr>
              <w:spacing w:after="0" w:line="240" w:lineRule="auto"/>
              <w:rPr>
                <w:rFonts w:ascii="Candara" w:eastAsia="Times New Roman" w:hAnsi="Candara" w:cs="Arial"/>
                <w:i/>
                <w:sz w:val="23"/>
                <w:szCs w:val="23"/>
                <w:lang w:val="en-US"/>
              </w:rPr>
            </w:pPr>
          </w:p>
        </w:tc>
      </w:tr>
    </w:tbl>
    <w:p w:rsidR="006A125F" w:rsidRPr="00D15492" w:rsidRDefault="006A125F" w:rsidP="006A125F">
      <w:pPr>
        <w:spacing w:after="0" w:line="240" w:lineRule="auto"/>
        <w:ind w:left="360"/>
        <w:rPr>
          <w:rFonts w:ascii="Candara" w:eastAsia="Times New Roman" w:hAnsi="Candara" w:cs="Arial"/>
          <w:sz w:val="23"/>
          <w:szCs w:val="23"/>
          <w:lang w:val="en-US"/>
        </w:rPr>
      </w:pPr>
    </w:p>
    <w:p w:rsidR="006A125F" w:rsidRPr="00D15492" w:rsidRDefault="006A125F" w:rsidP="006A125F">
      <w:pPr>
        <w:spacing w:after="0" w:line="240" w:lineRule="auto"/>
        <w:ind w:left="360"/>
        <w:rPr>
          <w:rFonts w:ascii="Candara" w:eastAsia="Times New Roman" w:hAnsi="Candara" w:cs="Arial"/>
          <w:sz w:val="23"/>
          <w:szCs w:val="23"/>
          <w:lang w:val="en-US"/>
        </w:rPr>
      </w:pPr>
    </w:p>
    <w:tbl>
      <w:tblPr>
        <w:tblW w:w="10221" w:type="dxa"/>
        <w:tblInd w:w="-332" w:type="dxa"/>
        <w:tblLook w:val="01E0" w:firstRow="1" w:lastRow="1" w:firstColumn="1" w:lastColumn="1" w:noHBand="0" w:noVBand="0"/>
      </w:tblPr>
      <w:tblGrid>
        <w:gridCol w:w="1526"/>
        <w:gridCol w:w="3592"/>
        <w:gridCol w:w="1701"/>
        <w:gridCol w:w="3402"/>
      </w:tblGrid>
      <w:tr w:rsidR="006A125F" w:rsidRPr="00D15492" w:rsidTr="00FF5D45">
        <w:tc>
          <w:tcPr>
            <w:tcW w:w="1526" w:type="dxa"/>
            <w:shd w:val="clear" w:color="auto" w:fill="auto"/>
          </w:tcPr>
          <w:p w:rsidR="006A125F" w:rsidRPr="00D15492" w:rsidRDefault="006A125F" w:rsidP="00AB2616">
            <w:pPr>
              <w:spacing w:after="0" w:line="240" w:lineRule="auto"/>
              <w:rPr>
                <w:rFonts w:ascii="Candara" w:eastAsia="Times New Roman" w:hAnsi="Candara" w:cs="Arial"/>
                <w:b/>
                <w:i/>
                <w:sz w:val="23"/>
                <w:szCs w:val="23"/>
                <w:lang w:val="en-US"/>
              </w:rPr>
            </w:pPr>
            <w:r w:rsidRPr="00D15492">
              <w:rPr>
                <w:rFonts w:ascii="Candara" w:eastAsia="Times New Roman" w:hAnsi="Candara" w:cs="Arial"/>
                <w:b/>
                <w:i/>
                <w:sz w:val="23"/>
                <w:szCs w:val="23"/>
                <w:lang w:val="en-US"/>
              </w:rPr>
              <w:t>To be reviewed:</w:t>
            </w:r>
          </w:p>
        </w:tc>
        <w:tc>
          <w:tcPr>
            <w:tcW w:w="3592" w:type="dxa"/>
            <w:tcBorders>
              <w:bottom w:val="single" w:sz="4" w:space="0" w:color="auto"/>
            </w:tcBorders>
            <w:shd w:val="clear" w:color="auto" w:fill="auto"/>
            <w:vAlign w:val="center"/>
          </w:tcPr>
          <w:p w:rsidR="006A125F" w:rsidRPr="00D15492" w:rsidRDefault="006A125F" w:rsidP="006A125F">
            <w:pPr>
              <w:spacing w:after="0" w:line="240" w:lineRule="auto"/>
              <w:jc w:val="center"/>
              <w:rPr>
                <w:rFonts w:ascii="Candara" w:eastAsia="Times New Roman" w:hAnsi="Candara" w:cs="Arial"/>
                <w:b/>
                <w:i/>
                <w:color w:val="FF0000"/>
                <w:sz w:val="23"/>
                <w:szCs w:val="23"/>
                <w:lang w:val="en-US"/>
              </w:rPr>
            </w:pPr>
            <w:r>
              <w:rPr>
                <w:rFonts w:ascii="Candara" w:eastAsia="Times New Roman" w:hAnsi="Candara" w:cs="Arial"/>
                <w:b/>
                <w:i/>
                <w:color w:val="FF0000"/>
                <w:sz w:val="23"/>
                <w:szCs w:val="23"/>
                <w:lang w:val="en-US"/>
              </w:rPr>
              <w:t>A</w:t>
            </w:r>
            <w:r w:rsidRPr="00D15492">
              <w:rPr>
                <w:rFonts w:ascii="Candara" w:eastAsia="Times New Roman" w:hAnsi="Candara" w:cs="Arial"/>
                <w:b/>
                <w:i/>
                <w:color w:val="FF0000"/>
                <w:sz w:val="23"/>
                <w:szCs w:val="23"/>
                <w:lang w:val="en-US"/>
              </w:rPr>
              <w:t>nnually</w:t>
            </w:r>
          </w:p>
        </w:tc>
        <w:tc>
          <w:tcPr>
            <w:tcW w:w="1701" w:type="dxa"/>
            <w:shd w:val="clear" w:color="auto" w:fill="auto"/>
          </w:tcPr>
          <w:p w:rsidR="006A125F" w:rsidRPr="00D15492" w:rsidRDefault="006A125F" w:rsidP="006A125F">
            <w:pPr>
              <w:spacing w:after="0" w:line="240" w:lineRule="auto"/>
              <w:rPr>
                <w:rFonts w:ascii="Candara" w:eastAsia="Times New Roman" w:hAnsi="Candara" w:cs="Arial"/>
                <w:b/>
                <w:i/>
                <w:sz w:val="23"/>
                <w:szCs w:val="23"/>
                <w:lang w:val="en-US"/>
              </w:rPr>
            </w:pPr>
            <w:r w:rsidRPr="00D15492">
              <w:rPr>
                <w:rFonts w:ascii="Candara" w:eastAsia="Times New Roman" w:hAnsi="Candara" w:cs="Arial"/>
                <w:b/>
                <w:i/>
                <w:sz w:val="23"/>
                <w:szCs w:val="23"/>
                <w:lang w:val="en-US"/>
              </w:rPr>
              <w:t xml:space="preserve">Date </w:t>
            </w:r>
            <w:r>
              <w:rPr>
                <w:rFonts w:ascii="Candara" w:eastAsia="Times New Roman" w:hAnsi="Candara" w:cs="Arial"/>
                <w:b/>
                <w:i/>
                <w:sz w:val="23"/>
                <w:szCs w:val="23"/>
                <w:lang w:val="en-US"/>
              </w:rPr>
              <w:t>to be reviewed</w:t>
            </w:r>
          </w:p>
        </w:tc>
        <w:tc>
          <w:tcPr>
            <w:tcW w:w="3402" w:type="dxa"/>
            <w:tcBorders>
              <w:bottom w:val="single" w:sz="4" w:space="0" w:color="auto"/>
            </w:tcBorders>
            <w:shd w:val="clear" w:color="auto" w:fill="auto"/>
            <w:vAlign w:val="center"/>
          </w:tcPr>
          <w:p w:rsidR="006A125F" w:rsidRPr="00D15492" w:rsidRDefault="00366116" w:rsidP="00FF5D45">
            <w:pPr>
              <w:spacing w:after="0" w:line="240" w:lineRule="auto"/>
              <w:jc w:val="center"/>
              <w:rPr>
                <w:rFonts w:ascii="Candara" w:eastAsia="Times New Roman" w:hAnsi="Candara" w:cs="Arial"/>
                <w:b/>
                <w:i/>
                <w:color w:val="FF0000"/>
                <w:sz w:val="23"/>
                <w:szCs w:val="23"/>
                <w:lang w:val="en-US"/>
              </w:rPr>
            </w:pPr>
            <w:r>
              <w:rPr>
                <w:rFonts w:ascii="Candara" w:eastAsia="Times New Roman" w:hAnsi="Candara" w:cs="Arial"/>
                <w:b/>
                <w:i/>
                <w:color w:val="FF0000"/>
                <w:sz w:val="23"/>
                <w:szCs w:val="23"/>
                <w:lang w:val="en-US"/>
              </w:rPr>
              <w:t>October 2022</w:t>
            </w:r>
          </w:p>
        </w:tc>
      </w:tr>
    </w:tbl>
    <w:p w:rsidR="006A125F" w:rsidRPr="00D15492" w:rsidRDefault="006A125F" w:rsidP="006A125F">
      <w:pPr>
        <w:spacing w:after="0" w:line="240" w:lineRule="auto"/>
        <w:ind w:left="360"/>
        <w:rPr>
          <w:rFonts w:ascii="Candara" w:eastAsia="Times New Roman" w:hAnsi="Candara" w:cs="Arial"/>
          <w:sz w:val="23"/>
          <w:szCs w:val="23"/>
          <w:lang w:val="en-US"/>
        </w:rPr>
      </w:pPr>
    </w:p>
    <w:p w:rsidR="002729A2" w:rsidRPr="009114ED" w:rsidRDefault="002729A2" w:rsidP="009114ED">
      <w:pPr>
        <w:rPr>
          <w:rFonts w:ascii="Comic Sans MS" w:hAnsi="Comic Sans MS"/>
          <w:sz w:val="24"/>
          <w:szCs w:val="24"/>
        </w:rPr>
      </w:pPr>
    </w:p>
    <w:sectPr w:rsidR="002729A2" w:rsidRPr="009114ED" w:rsidSect="006A125F">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72489"/>
    <w:multiLevelType w:val="hybridMultilevel"/>
    <w:tmpl w:val="B45E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ED"/>
    <w:rsid w:val="0015395F"/>
    <w:rsid w:val="002729A2"/>
    <w:rsid w:val="00304415"/>
    <w:rsid w:val="00366116"/>
    <w:rsid w:val="003D77B1"/>
    <w:rsid w:val="004F76A9"/>
    <w:rsid w:val="00646D52"/>
    <w:rsid w:val="00672C8E"/>
    <w:rsid w:val="006A125F"/>
    <w:rsid w:val="006D7413"/>
    <w:rsid w:val="00733805"/>
    <w:rsid w:val="00885B5D"/>
    <w:rsid w:val="009114ED"/>
    <w:rsid w:val="009F2DAB"/>
    <w:rsid w:val="009F4E8D"/>
    <w:rsid w:val="00A17DCB"/>
    <w:rsid w:val="00A86C74"/>
    <w:rsid w:val="00C30410"/>
    <w:rsid w:val="00C70469"/>
    <w:rsid w:val="00FC5C99"/>
    <w:rsid w:val="00FF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CD45"/>
  <w15:docId w15:val="{ADDF8A0F-014F-44FF-B05B-15733337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4ED"/>
    <w:rPr>
      <w:rFonts w:ascii="Tahoma" w:hAnsi="Tahoma" w:cs="Tahoma"/>
      <w:sz w:val="16"/>
      <w:szCs w:val="16"/>
    </w:rPr>
  </w:style>
  <w:style w:type="paragraph" w:styleId="ListParagraph">
    <w:name w:val="List Paragraph"/>
    <w:basedOn w:val="Normal"/>
    <w:uiPriority w:val="34"/>
    <w:qFormat/>
    <w:rsid w:val="006D7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Year6</dc:creator>
  <cp:lastModifiedBy>DBTestW10</cp:lastModifiedBy>
  <cp:revision>2</cp:revision>
  <cp:lastPrinted>2019-03-12T12:18:00Z</cp:lastPrinted>
  <dcterms:created xsi:type="dcterms:W3CDTF">2021-10-07T10:11:00Z</dcterms:created>
  <dcterms:modified xsi:type="dcterms:W3CDTF">2021-10-07T10:11:00Z</dcterms:modified>
</cp:coreProperties>
</file>